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5EC" w:rsidRDefault="00345615" w:rsidP="00345615">
      <w:pPr>
        <w:keepLines/>
        <w:widowControl w:val="0"/>
        <w:spacing w:after="0" w:line="240" w:lineRule="auto"/>
        <w:ind w:left="5220"/>
        <w:jc w:val="center"/>
        <w:rPr>
          <w:rFonts w:ascii="Times New Roman" w:eastAsia="Times New Roman" w:hAnsi="Times New Roman" w:cs="Times New Roman"/>
          <w:bCs/>
          <w:color w:val="000000"/>
          <w:kern w:val="2"/>
          <w:sz w:val="24"/>
          <w:szCs w:val="24"/>
        </w:rPr>
      </w:pPr>
      <w:r w:rsidRPr="00764D6C">
        <w:rPr>
          <w:rFonts w:ascii="Times New Roman" w:eastAsia="Times New Roman" w:hAnsi="Times New Roman" w:cs="Times New Roman"/>
          <w:bCs/>
          <w:color w:val="000000"/>
          <w:kern w:val="2"/>
          <w:sz w:val="24"/>
          <w:szCs w:val="24"/>
        </w:rPr>
        <w:t xml:space="preserve">Решением </w:t>
      </w:r>
    </w:p>
    <w:p w:rsidR="00345615" w:rsidRPr="00C405EC" w:rsidRDefault="00C405EC" w:rsidP="00C405EC">
      <w:pPr>
        <w:keepLines/>
        <w:widowControl w:val="0"/>
        <w:spacing w:after="0" w:line="240" w:lineRule="auto"/>
        <w:ind w:left="5220"/>
        <w:jc w:val="center"/>
        <w:rPr>
          <w:rFonts w:ascii="Times New Roman" w:eastAsia="Times New Roman" w:hAnsi="Times New Roman" w:cs="Times New Roman"/>
          <w:bCs/>
          <w:color w:val="000000"/>
          <w:kern w:val="2"/>
          <w:sz w:val="24"/>
          <w:szCs w:val="24"/>
        </w:rPr>
      </w:pPr>
      <w:r>
        <w:rPr>
          <w:rFonts w:ascii="Times New Roman" w:eastAsia="Times New Roman" w:hAnsi="Times New Roman" w:cs="Times New Roman"/>
          <w:bCs/>
          <w:color w:val="000000"/>
          <w:kern w:val="2"/>
          <w:sz w:val="24"/>
          <w:szCs w:val="24"/>
        </w:rPr>
        <w:t xml:space="preserve">Собрания </w:t>
      </w:r>
      <w:r w:rsidR="00345615" w:rsidRPr="00764D6C">
        <w:rPr>
          <w:rFonts w:ascii="Times New Roman" w:eastAsia="Times New Roman" w:hAnsi="Times New Roman" w:cs="Times New Roman"/>
          <w:bCs/>
          <w:color w:val="000000"/>
          <w:kern w:val="2"/>
          <w:sz w:val="24"/>
          <w:szCs w:val="24"/>
        </w:rPr>
        <w:t>депутатов сельского поселения</w:t>
      </w:r>
      <w:r w:rsidR="00345615" w:rsidRPr="00764D6C">
        <w:rPr>
          <w:rFonts w:ascii="Times New Roman" w:eastAsia="Times New Roman" w:hAnsi="Times New Roman" w:cs="Times New Roman"/>
          <w:color w:val="000000"/>
          <w:kern w:val="2"/>
          <w:sz w:val="24"/>
          <w:szCs w:val="24"/>
        </w:rPr>
        <w:t>«</w:t>
      </w:r>
      <w:r w:rsidR="007D4D57">
        <w:rPr>
          <w:rFonts w:ascii="Times New Roman" w:hAnsi="Times New Roman" w:cs="Times New Roman"/>
          <w:color w:val="000000"/>
          <w:kern w:val="2"/>
          <w:sz w:val="24"/>
          <w:szCs w:val="24"/>
        </w:rPr>
        <w:t>сельсовет «</w:t>
      </w:r>
      <w:r w:rsidR="009F489F">
        <w:rPr>
          <w:rFonts w:ascii="Times New Roman" w:hAnsi="Times New Roman" w:cs="Times New Roman"/>
          <w:color w:val="000000"/>
          <w:kern w:val="2"/>
          <w:sz w:val="24"/>
          <w:szCs w:val="24"/>
        </w:rPr>
        <w:t>Трисанчинский</w:t>
      </w:r>
      <w:r w:rsidR="00161ADD">
        <w:rPr>
          <w:rFonts w:ascii="Times New Roman" w:eastAsia="Times New Roman" w:hAnsi="Times New Roman" w:cs="Times New Roman"/>
          <w:color w:val="000000"/>
          <w:kern w:val="2"/>
          <w:sz w:val="24"/>
          <w:szCs w:val="24"/>
        </w:rPr>
        <w:t>»</w:t>
      </w:r>
    </w:p>
    <w:p w:rsidR="00345615" w:rsidRPr="00764D6C" w:rsidRDefault="00345615" w:rsidP="00345615">
      <w:pPr>
        <w:keepLines/>
        <w:widowControl w:val="0"/>
        <w:spacing w:after="0" w:line="240" w:lineRule="auto"/>
        <w:ind w:left="5220"/>
        <w:jc w:val="center"/>
        <w:rPr>
          <w:rFonts w:ascii="Times New Roman" w:eastAsia="Times New Roman" w:hAnsi="Times New Roman" w:cs="Times New Roman"/>
          <w:bCs/>
          <w:color w:val="000000"/>
          <w:kern w:val="2"/>
          <w:sz w:val="24"/>
          <w:szCs w:val="24"/>
        </w:rPr>
      </w:pPr>
      <w:r w:rsidRPr="00764D6C">
        <w:rPr>
          <w:rFonts w:ascii="Times New Roman" w:eastAsia="Times New Roman" w:hAnsi="Times New Roman" w:cs="Times New Roman"/>
          <w:bCs/>
          <w:color w:val="000000"/>
          <w:kern w:val="2"/>
          <w:sz w:val="24"/>
          <w:szCs w:val="24"/>
        </w:rPr>
        <w:t xml:space="preserve">от </w:t>
      </w:r>
      <w:r w:rsidR="001F16FB">
        <w:rPr>
          <w:rFonts w:ascii="Times New Roman" w:eastAsia="Times New Roman" w:hAnsi="Times New Roman" w:cs="Times New Roman"/>
          <w:bCs/>
          <w:color w:val="000000"/>
          <w:kern w:val="2"/>
          <w:sz w:val="24"/>
          <w:szCs w:val="24"/>
        </w:rPr>
        <w:t>04</w:t>
      </w:r>
      <w:r w:rsidR="00E379A6">
        <w:rPr>
          <w:rFonts w:ascii="Times New Roman" w:eastAsia="Times New Roman" w:hAnsi="Times New Roman" w:cs="Times New Roman"/>
          <w:bCs/>
          <w:color w:val="000000"/>
          <w:kern w:val="2"/>
          <w:sz w:val="24"/>
          <w:szCs w:val="24"/>
        </w:rPr>
        <w:t>.</w:t>
      </w:r>
      <w:r w:rsidR="001F16FB">
        <w:rPr>
          <w:rFonts w:ascii="Times New Roman" w:eastAsia="Times New Roman" w:hAnsi="Times New Roman" w:cs="Times New Roman"/>
          <w:bCs/>
          <w:color w:val="000000"/>
          <w:kern w:val="2"/>
          <w:sz w:val="24"/>
          <w:szCs w:val="24"/>
        </w:rPr>
        <w:t>04</w:t>
      </w:r>
      <w:bookmarkStart w:id="0" w:name="_GoBack"/>
      <w:bookmarkEnd w:id="0"/>
      <w:r w:rsidR="00D75B3B">
        <w:rPr>
          <w:rFonts w:ascii="Times New Roman" w:eastAsia="Times New Roman" w:hAnsi="Times New Roman" w:cs="Times New Roman"/>
          <w:bCs/>
          <w:color w:val="000000"/>
          <w:kern w:val="2"/>
          <w:sz w:val="24"/>
          <w:szCs w:val="24"/>
        </w:rPr>
        <w:t>.</w:t>
      </w:r>
      <w:r w:rsidR="00C405EC">
        <w:rPr>
          <w:rFonts w:ascii="Times New Roman" w:eastAsia="Times New Roman" w:hAnsi="Times New Roman" w:cs="Times New Roman"/>
          <w:bCs/>
          <w:color w:val="000000"/>
          <w:kern w:val="2"/>
          <w:sz w:val="24"/>
          <w:szCs w:val="24"/>
        </w:rPr>
        <w:t>202</w:t>
      </w:r>
      <w:r w:rsidR="00E978DA">
        <w:rPr>
          <w:rFonts w:ascii="Times New Roman" w:eastAsia="Times New Roman" w:hAnsi="Times New Roman" w:cs="Times New Roman"/>
          <w:bCs/>
          <w:color w:val="000000"/>
          <w:kern w:val="2"/>
          <w:sz w:val="24"/>
          <w:szCs w:val="24"/>
        </w:rPr>
        <w:t>5</w:t>
      </w:r>
      <w:r w:rsidR="00C405EC">
        <w:rPr>
          <w:rFonts w:ascii="Times New Roman" w:eastAsia="Times New Roman" w:hAnsi="Times New Roman" w:cs="Times New Roman"/>
          <w:bCs/>
          <w:color w:val="000000"/>
          <w:kern w:val="2"/>
          <w:sz w:val="24"/>
          <w:szCs w:val="24"/>
        </w:rPr>
        <w:t xml:space="preserve"> г №</w:t>
      </w:r>
      <w:r w:rsidR="001F16FB">
        <w:rPr>
          <w:rFonts w:ascii="Times New Roman" w:eastAsia="Times New Roman" w:hAnsi="Times New Roman" w:cs="Times New Roman"/>
          <w:bCs/>
          <w:color w:val="000000"/>
          <w:kern w:val="2"/>
          <w:sz w:val="24"/>
          <w:szCs w:val="24"/>
        </w:rPr>
        <w:t>3</w:t>
      </w:r>
    </w:p>
    <w:p w:rsidR="00345615" w:rsidRPr="00764D6C" w:rsidRDefault="00345615" w:rsidP="00345615">
      <w:pPr>
        <w:keepLines/>
        <w:widowControl w:val="0"/>
        <w:spacing w:after="0" w:line="240" w:lineRule="auto"/>
        <w:ind w:left="5220"/>
        <w:jc w:val="center"/>
        <w:rPr>
          <w:rFonts w:ascii="Times New Roman" w:eastAsia="Times New Roman" w:hAnsi="Times New Roman" w:cs="Times New Roman"/>
          <w:bCs/>
          <w:color w:val="000000"/>
          <w:kern w:val="2"/>
          <w:sz w:val="24"/>
          <w:szCs w:val="24"/>
        </w:rPr>
      </w:pPr>
    </w:p>
    <w:p w:rsidR="00345615" w:rsidRDefault="00345615" w:rsidP="00345615">
      <w:pPr>
        <w:keepLines/>
        <w:widowControl w:val="0"/>
        <w:spacing w:after="0" w:line="240" w:lineRule="auto"/>
        <w:ind w:left="5220"/>
        <w:jc w:val="center"/>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kern w:val="2"/>
          <w:sz w:val="24"/>
          <w:szCs w:val="24"/>
        </w:rPr>
        <w:t>Глав</w:t>
      </w:r>
      <w:r w:rsidR="008E746B">
        <w:rPr>
          <w:rFonts w:ascii="Times New Roman" w:eastAsia="Times New Roman" w:hAnsi="Times New Roman" w:cs="Times New Roman"/>
          <w:color w:val="000000"/>
          <w:kern w:val="2"/>
          <w:sz w:val="24"/>
          <w:szCs w:val="24"/>
        </w:rPr>
        <w:t>а</w:t>
      </w:r>
      <w:r>
        <w:rPr>
          <w:rFonts w:ascii="Times New Roman" w:eastAsia="Times New Roman" w:hAnsi="Times New Roman" w:cs="Times New Roman"/>
          <w:color w:val="000000"/>
          <w:kern w:val="2"/>
          <w:sz w:val="24"/>
          <w:szCs w:val="24"/>
        </w:rPr>
        <w:t xml:space="preserve"> сельского поселения</w:t>
      </w:r>
    </w:p>
    <w:p w:rsidR="00345615" w:rsidRPr="00764D6C" w:rsidRDefault="003876C8" w:rsidP="00345615">
      <w:pPr>
        <w:keepLines/>
        <w:widowControl w:val="0"/>
        <w:spacing w:after="0" w:line="240" w:lineRule="auto"/>
        <w:ind w:left="6521"/>
        <w:jc w:val="both"/>
        <w:rPr>
          <w:rFonts w:ascii="Times New Roman" w:eastAsia="Times New Roman" w:hAnsi="Times New Roman" w:cs="Times New Roman"/>
          <w:bCs/>
          <w:color w:val="000000"/>
          <w:kern w:val="2"/>
          <w:sz w:val="24"/>
          <w:szCs w:val="24"/>
        </w:rPr>
      </w:pPr>
      <w:r>
        <w:rPr>
          <w:rFonts w:ascii="Times New Roman" w:eastAsia="Times New Roman" w:hAnsi="Times New Roman" w:cs="Times New Roman"/>
          <w:bCs/>
          <w:color w:val="000000"/>
          <w:kern w:val="2"/>
          <w:sz w:val="24"/>
          <w:szCs w:val="24"/>
        </w:rPr>
        <w:t xml:space="preserve">           М.А. Минбулатов</w:t>
      </w:r>
    </w:p>
    <w:p w:rsidR="00345615" w:rsidRPr="00764D6C" w:rsidRDefault="00345615" w:rsidP="00345615">
      <w:pPr>
        <w:keepLines/>
        <w:widowControl w:val="0"/>
        <w:spacing w:after="0" w:line="240" w:lineRule="auto"/>
        <w:ind w:left="6521"/>
        <w:jc w:val="both"/>
        <w:rPr>
          <w:rFonts w:ascii="Times New Roman" w:eastAsia="Times New Roman" w:hAnsi="Times New Roman" w:cs="Times New Roman"/>
          <w:bCs/>
          <w:color w:val="000000"/>
          <w:kern w:val="2"/>
          <w:sz w:val="24"/>
          <w:szCs w:val="24"/>
        </w:rPr>
      </w:pPr>
    </w:p>
    <w:p w:rsidR="00345615" w:rsidRPr="009A53E4" w:rsidRDefault="00345615" w:rsidP="00345615">
      <w:pPr>
        <w:spacing w:after="0" w:line="240" w:lineRule="auto"/>
        <w:jc w:val="center"/>
        <w:rPr>
          <w:rFonts w:ascii="Arial" w:eastAsia="Times New Roman" w:hAnsi="Arial" w:cs="Arial"/>
          <w:b/>
          <w:sz w:val="24"/>
          <w:szCs w:val="24"/>
        </w:rPr>
      </w:pPr>
      <w:r w:rsidRPr="00764D6C">
        <w:rPr>
          <w:rFonts w:ascii="Times New Roman" w:eastAsia="Times New Roman" w:hAnsi="Times New Roman" w:cs="Times New Roman"/>
          <w:bCs/>
          <w:color w:val="000000"/>
          <w:kern w:val="2"/>
          <w:sz w:val="24"/>
          <w:szCs w:val="24"/>
        </w:rPr>
        <w:tab/>
      </w:r>
      <w:r w:rsidRPr="00764D6C">
        <w:rPr>
          <w:rFonts w:ascii="Times New Roman" w:eastAsia="Times New Roman" w:hAnsi="Times New Roman" w:cs="Times New Roman"/>
          <w:bCs/>
          <w:color w:val="000000"/>
          <w:kern w:val="2"/>
          <w:sz w:val="24"/>
          <w:szCs w:val="24"/>
        </w:rPr>
        <w:tab/>
      </w:r>
      <w:r w:rsidRPr="00764D6C">
        <w:rPr>
          <w:rFonts w:ascii="Times New Roman" w:eastAsia="Times New Roman" w:hAnsi="Times New Roman" w:cs="Times New Roman"/>
          <w:bCs/>
          <w:color w:val="000000"/>
          <w:kern w:val="2"/>
          <w:sz w:val="24"/>
          <w:szCs w:val="24"/>
        </w:rPr>
        <w:tab/>
      </w:r>
      <w:r w:rsidRPr="00764D6C">
        <w:rPr>
          <w:rFonts w:ascii="Times New Roman" w:eastAsia="Times New Roman" w:hAnsi="Times New Roman" w:cs="Times New Roman"/>
          <w:bCs/>
          <w:color w:val="000000"/>
          <w:kern w:val="2"/>
          <w:sz w:val="24"/>
          <w:szCs w:val="24"/>
        </w:rPr>
        <w:tab/>
      </w:r>
    </w:p>
    <w:p w:rsidR="00345615" w:rsidRPr="00764D6C" w:rsidRDefault="00345615" w:rsidP="00345615">
      <w:pPr>
        <w:keepLines/>
        <w:widowControl w:val="0"/>
        <w:spacing w:after="0" w:line="240" w:lineRule="auto"/>
        <w:ind w:left="6521"/>
        <w:jc w:val="both"/>
        <w:rPr>
          <w:rFonts w:ascii="Times New Roman" w:eastAsia="Times New Roman" w:hAnsi="Times New Roman" w:cs="Times New Roman"/>
          <w:bCs/>
          <w:color w:val="000000"/>
          <w:kern w:val="2"/>
          <w:sz w:val="24"/>
          <w:szCs w:val="24"/>
        </w:rPr>
      </w:pPr>
      <w:r w:rsidRPr="00764D6C">
        <w:rPr>
          <w:rFonts w:ascii="Times New Roman" w:eastAsia="Times New Roman" w:hAnsi="Times New Roman" w:cs="Times New Roman"/>
          <w:bCs/>
          <w:color w:val="000000"/>
          <w:kern w:val="2"/>
          <w:sz w:val="24"/>
          <w:szCs w:val="24"/>
        </w:rPr>
        <w:tab/>
      </w:r>
      <w:r w:rsidRPr="00764D6C">
        <w:rPr>
          <w:rFonts w:ascii="Times New Roman" w:eastAsia="Times New Roman" w:hAnsi="Times New Roman" w:cs="Times New Roman"/>
          <w:bCs/>
          <w:color w:val="000000"/>
          <w:kern w:val="2"/>
          <w:sz w:val="24"/>
          <w:szCs w:val="24"/>
        </w:rPr>
        <w:tab/>
      </w:r>
      <w:r w:rsidRPr="00764D6C">
        <w:rPr>
          <w:rFonts w:ascii="Times New Roman" w:eastAsia="Times New Roman" w:hAnsi="Times New Roman" w:cs="Times New Roman"/>
          <w:bCs/>
          <w:color w:val="000000"/>
          <w:kern w:val="2"/>
          <w:sz w:val="24"/>
          <w:szCs w:val="24"/>
        </w:rPr>
        <w:tab/>
      </w:r>
      <w:r w:rsidRPr="00764D6C">
        <w:rPr>
          <w:rFonts w:ascii="Times New Roman" w:eastAsia="Times New Roman" w:hAnsi="Times New Roman" w:cs="Times New Roman"/>
          <w:bCs/>
          <w:color w:val="000000"/>
          <w:kern w:val="2"/>
          <w:sz w:val="24"/>
          <w:szCs w:val="24"/>
        </w:rPr>
        <w:tab/>
      </w: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b/>
          <w:bCs/>
          <w:color w:val="000000"/>
          <w:kern w:val="2"/>
          <w:sz w:val="24"/>
          <w:szCs w:val="24"/>
        </w:rPr>
      </w:pPr>
    </w:p>
    <w:p w:rsidR="00345615" w:rsidRPr="00764D6C" w:rsidRDefault="00345615" w:rsidP="00345615">
      <w:pPr>
        <w:keepLines/>
        <w:widowControl w:val="0"/>
        <w:spacing w:after="0" w:line="240" w:lineRule="auto"/>
        <w:jc w:val="center"/>
        <w:rPr>
          <w:rFonts w:ascii="Times New Roman" w:eastAsia="Times New Roman" w:hAnsi="Times New Roman" w:cs="Times New Roman"/>
          <w:b/>
          <w:color w:val="000000"/>
          <w:kern w:val="2"/>
          <w:sz w:val="24"/>
          <w:szCs w:val="24"/>
        </w:rPr>
      </w:pPr>
    </w:p>
    <w:p w:rsidR="00FB7515" w:rsidRPr="00C70900" w:rsidRDefault="00FB7515" w:rsidP="00FB7515">
      <w:pPr>
        <w:keepLines/>
        <w:widowControl w:val="0"/>
        <w:spacing w:after="0" w:line="240" w:lineRule="auto"/>
        <w:jc w:val="center"/>
        <w:rPr>
          <w:rFonts w:ascii="Times New Roman" w:eastAsia="Times New Roman" w:hAnsi="Times New Roman" w:cs="Times New Roman"/>
          <w:b/>
          <w:color w:val="000000"/>
          <w:kern w:val="2"/>
          <w:sz w:val="40"/>
          <w:szCs w:val="40"/>
        </w:rPr>
      </w:pPr>
      <w:r w:rsidRPr="00C70900">
        <w:rPr>
          <w:rFonts w:ascii="Times New Roman" w:eastAsia="Times New Roman" w:hAnsi="Times New Roman" w:cs="Times New Roman"/>
          <w:b/>
          <w:color w:val="000000"/>
          <w:kern w:val="2"/>
          <w:sz w:val="40"/>
          <w:szCs w:val="40"/>
        </w:rPr>
        <w:t>У С Т А В</w:t>
      </w:r>
    </w:p>
    <w:p w:rsidR="00FB7515" w:rsidRPr="00C70900" w:rsidRDefault="00FB7515" w:rsidP="00FB7515">
      <w:pPr>
        <w:keepLines/>
        <w:widowControl w:val="0"/>
        <w:spacing w:after="0" w:line="240" w:lineRule="auto"/>
        <w:jc w:val="center"/>
        <w:rPr>
          <w:rFonts w:ascii="Times New Roman" w:eastAsia="Times New Roman" w:hAnsi="Times New Roman" w:cs="Times New Roman"/>
          <w:b/>
          <w:color w:val="000000"/>
          <w:kern w:val="2"/>
          <w:sz w:val="40"/>
          <w:szCs w:val="40"/>
        </w:rPr>
      </w:pPr>
      <w:r w:rsidRPr="00C70900">
        <w:rPr>
          <w:rFonts w:ascii="Times New Roman" w:eastAsia="Times New Roman" w:hAnsi="Times New Roman" w:cs="Times New Roman"/>
          <w:b/>
          <w:color w:val="000000"/>
          <w:kern w:val="2"/>
          <w:sz w:val="40"/>
          <w:szCs w:val="40"/>
        </w:rPr>
        <w:t>муниципального образования</w:t>
      </w:r>
    </w:p>
    <w:p w:rsidR="00FB7515" w:rsidRPr="00C70900" w:rsidRDefault="00FB7515" w:rsidP="00FB7515">
      <w:pPr>
        <w:keepLines/>
        <w:widowControl w:val="0"/>
        <w:spacing w:after="0" w:line="240" w:lineRule="auto"/>
        <w:jc w:val="center"/>
        <w:rPr>
          <w:rFonts w:ascii="Times New Roman" w:eastAsia="Times New Roman" w:hAnsi="Times New Roman" w:cs="Times New Roman"/>
          <w:b/>
          <w:color w:val="000000"/>
          <w:sz w:val="40"/>
          <w:szCs w:val="40"/>
        </w:rPr>
      </w:pPr>
      <w:r w:rsidRPr="00C70900">
        <w:rPr>
          <w:rFonts w:ascii="Times New Roman" w:eastAsia="Times New Roman" w:hAnsi="Times New Roman" w:cs="Times New Roman"/>
          <w:b/>
          <w:color w:val="000000"/>
          <w:sz w:val="40"/>
          <w:szCs w:val="40"/>
        </w:rPr>
        <w:t>«</w:t>
      </w:r>
      <w:r w:rsidR="007D4D57">
        <w:rPr>
          <w:rFonts w:ascii="Times New Roman" w:hAnsi="Times New Roman"/>
          <w:b/>
          <w:color w:val="000000"/>
          <w:sz w:val="40"/>
          <w:szCs w:val="40"/>
        </w:rPr>
        <w:t>сельсовет «</w:t>
      </w:r>
      <w:r w:rsidR="009F489F">
        <w:rPr>
          <w:rFonts w:ascii="Times New Roman" w:hAnsi="Times New Roman"/>
          <w:b/>
          <w:color w:val="000000"/>
          <w:sz w:val="40"/>
          <w:szCs w:val="40"/>
        </w:rPr>
        <w:t>Трисанчинский</w:t>
      </w:r>
      <w:r w:rsidR="00105639">
        <w:rPr>
          <w:rFonts w:ascii="Times New Roman" w:hAnsi="Times New Roman"/>
          <w:b/>
          <w:color w:val="000000"/>
          <w:sz w:val="40"/>
          <w:szCs w:val="40"/>
        </w:rPr>
        <w:t>»</w:t>
      </w:r>
    </w:p>
    <w:p w:rsidR="00FB7515" w:rsidRPr="00C70900" w:rsidRDefault="00303A7F" w:rsidP="00FB7515">
      <w:pPr>
        <w:keepLines/>
        <w:widowControl w:val="0"/>
        <w:spacing w:after="0" w:line="240" w:lineRule="auto"/>
        <w:jc w:val="center"/>
        <w:rPr>
          <w:rFonts w:ascii="Times New Roman" w:eastAsia="Times New Roman" w:hAnsi="Times New Roman" w:cs="Times New Roman"/>
          <w:b/>
          <w:color w:val="000000"/>
          <w:sz w:val="40"/>
          <w:szCs w:val="40"/>
        </w:rPr>
      </w:pPr>
      <w:r>
        <w:rPr>
          <w:rFonts w:ascii="Times New Roman" w:hAnsi="Times New Roman"/>
          <w:b/>
          <w:color w:val="000000"/>
          <w:kern w:val="2"/>
          <w:sz w:val="40"/>
          <w:szCs w:val="40"/>
        </w:rPr>
        <w:t>Дахадаевского</w:t>
      </w:r>
      <w:r w:rsidR="00FB7515" w:rsidRPr="00C70900">
        <w:rPr>
          <w:rFonts w:ascii="Times New Roman" w:eastAsia="Times New Roman" w:hAnsi="Times New Roman" w:cs="Times New Roman"/>
          <w:b/>
          <w:color w:val="000000"/>
          <w:kern w:val="2"/>
          <w:sz w:val="40"/>
          <w:szCs w:val="40"/>
        </w:rPr>
        <w:t xml:space="preserve"> района </w:t>
      </w:r>
    </w:p>
    <w:p w:rsidR="00FB7515" w:rsidRPr="00C70900" w:rsidRDefault="00FB7515" w:rsidP="00FB7515">
      <w:pPr>
        <w:keepLines/>
        <w:widowControl w:val="0"/>
        <w:spacing w:after="0" w:line="240" w:lineRule="auto"/>
        <w:jc w:val="center"/>
        <w:rPr>
          <w:rFonts w:ascii="Times New Roman" w:eastAsia="Times New Roman" w:hAnsi="Times New Roman" w:cs="Times New Roman"/>
          <w:b/>
          <w:color w:val="000000"/>
          <w:sz w:val="40"/>
          <w:szCs w:val="40"/>
        </w:rPr>
      </w:pPr>
      <w:r w:rsidRPr="00C70900">
        <w:rPr>
          <w:rFonts w:ascii="Times New Roman" w:eastAsia="Times New Roman" w:hAnsi="Times New Roman" w:cs="Times New Roman"/>
          <w:b/>
          <w:color w:val="000000"/>
          <w:sz w:val="40"/>
          <w:szCs w:val="40"/>
        </w:rPr>
        <w:t xml:space="preserve">Республики Дагестан </w:t>
      </w:r>
    </w:p>
    <w:p w:rsidR="00FB7515" w:rsidRPr="00C70900" w:rsidRDefault="00FB7515" w:rsidP="00FB7515">
      <w:pPr>
        <w:keepLines/>
        <w:widowControl w:val="0"/>
        <w:spacing w:after="0" w:line="240" w:lineRule="auto"/>
        <w:jc w:val="center"/>
        <w:rPr>
          <w:rFonts w:ascii="Times New Roman" w:eastAsia="Times New Roman" w:hAnsi="Times New Roman" w:cs="Times New Roman"/>
          <w:b/>
          <w:color w:val="000000"/>
          <w:sz w:val="40"/>
          <w:szCs w:val="40"/>
        </w:rPr>
      </w:pPr>
      <w:r w:rsidRPr="00C70900">
        <w:rPr>
          <w:rFonts w:ascii="Times New Roman" w:eastAsia="Times New Roman" w:hAnsi="Times New Roman" w:cs="Times New Roman"/>
          <w:b/>
          <w:color w:val="000000"/>
          <w:sz w:val="40"/>
          <w:szCs w:val="40"/>
        </w:rPr>
        <w:t>сельское поселение</w:t>
      </w:r>
    </w:p>
    <w:p w:rsidR="00FB7515" w:rsidRPr="00764D6C" w:rsidRDefault="00FB7515" w:rsidP="00FB7515">
      <w:pPr>
        <w:keepLines/>
        <w:widowControl w:val="0"/>
        <w:spacing w:after="0" w:line="240" w:lineRule="auto"/>
        <w:jc w:val="center"/>
        <w:rPr>
          <w:rFonts w:ascii="Times New Roman" w:eastAsia="Times New Roman" w:hAnsi="Times New Roman" w:cs="Times New Roman"/>
          <w:b/>
          <w:color w:val="000000"/>
          <w:sz w:val="24"/>
          <w:szCs w:val="24"/>
        </w:rPr>
      </w:pPr>
    </w:p>
    <w:p w:rsidR="00345615" w:rsidRPr="00764D6C" w:rsidRDefault="00345615" w:rsidP="00345615">
      <w:pPr>
        <w:keepLines/>
        <w:widowControl w:val="0"/>
        <w:spacing w:after="0" w:line="240" w:lineRule="auto"/>
        <w:jc w:val="center"/>
        <w:rPr>
          <w:rFonts w:ascii="Times New Roman" w:eastAsia="Times New Roman" w:hAnsi="Times New Roman" w:cs="Times New Roman"/>
          <w:b/>
          <w:color w:val="000000"/>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jc w:val="center"/>
        <w:rPr>
          <w:rFonts w:ascii="Times New Roman" w:eastAsia="Times New Roman" w:hAnsi="Times New Roman" w:cs="Times New Roman"/>
          <w:b/>
          <w:color w:val="000000"/>
          <w:kern w:val="2"/>
          <w:sz w:val="24"/>
          <w:szCs w:val="24"/>
        </w:rPr>
      </w:pPr>
    </w:p>
    <w:p w:rsidR="00345615" w:rsidRPr="00764D6C" w:rsidRDefault="00345615" w:rsidP="00345615">
      <w:pPr>
        <w:keepLines/>
        <w:widowControl w:val="0"/>
        <w:spacing w:after="0" w:line="240" w:lineRule="auto"/>
        <w:jc w:val="center"/>
        <w:rPr>
          <w:rFonts w:ascii="Times New Roman" w:eastAsia="Times New Roman" w:hAnsi="Times New Roman" w:cs="Times New Roman"/>
          <w:b/>
          <w:color w:val="000000"/>
          <w:kern w:val="2"/>
          <w:sz w:val="24"/>
          <w:szCs w:val="24"/>
        </w:rPr>
      </w:pPr>
    </w:p>
    <w:p w:rsidR="00345615" w:rsidRPr="00764D6C" w:rsidRDefault="00345615" w:rsidP="00EF1084">
      <w:pPr>
        <w:keepLines/>
        <w:widowControl w:val="0"/>
        <w:spacing w:after="0" w:line="240" w:lineRule="auto"/>
        <w:rPr>
          <w:rFonts w:ascii="Times New Roman" w:eastAsia="Times New Roman" w:hAnsi="Times New Roman" w:cs="Times New Roman"/>
          <w:b/>
          <w:color w:val="000000"/>
          <w:kern w:val="2"/>
          <w:sz w:val="24"/>
          <w:szCs w:val="24"/>
        </w:rPr>
      </w:pPr>
    </w:p>
    <w:p w:rsidR="00345615" w:rsidRPr="00764D6C" w:rsidRDefault="00345615" w:rsidP="00345615">
      <w:pPr>
        <w:keepLines/>
        <w:widowControl w:val="0"/>
        <w:spacing w:after="0" w:line="240" w:lineRule="auto"/>
        <w:jc w:val="center"/>
        <w:rPr>
          <w:rFonts w:ascii="Times New Roman" w:eastAsia="Times New Roman" w:hAnsi="Times New Roman" w:cs="Times New Roman"/>
          <w:b/>
          <w:color w:val="000000"/>
          <w:kern w:val="2"/>
          <w:sz w:val="24"/>
          <w:szCs w:val="24"/>
        </w:rPr>
      </w:pPr>
    </w:p>
    <w:p w:rsidR="00345615" w:rsidRPr="00764D6C" w:rsidRDefault="00345615" w:rsidP="00345615">
      <w:pPr>
        <w:keepLines/>
        <w:widowControl w:val="0"/>
        <w:spacing w:after="0" w:line="240" w:lineRule="auto"/>
        <w:jc w:val="center"/>
        <w:rPr>
          <w:rFonts w:ascii="Times New Roman" w:eastAsia="Times New Roman" w:hAnsi="Times New Roman" w:cs="Times New Roman"/>
          <w:b/>
          <w:color w:val="000000"/>
          <w:kern w:val="2"/>
          <w:sz w:val="24"/>
          <w:szCs w:val="24"/>
        </w:rPr>
      </w:pPr>
    </w:p>
    <w:p w:rsidR="00345615" w:rsidRDefault="00345615" w:rsidP="00345615">
      <w:pPr>
        <w:keepLines/>
        <w:widowControl w:val="0"/>
        <w:spacing w:after="0" w:line="240" w:lineRule="auto"/>
        <w:jc w:val="center"/>
        <w:rPr>
          <w:rFonts w:ascii="Times New Roman" w:eastAsia="Times New Roman" w:hAnsi="Times New Roman" w:cs="Times New Roman"/>
          <w:b/>
          <w:color w:val="000000"/>
          <w:kern w:val="2"/>
          <w:sz w:val="24"/>
          <w:szCs w:val="24"/>
        </w:rPr>
      </w:pPr>
    </w:p>
    <w:p w:rsidR="000B40B4" w:rsidRDefault="000B40B4" w:rsidP="00345615">
      <w:pPr>
        <w:keepLines/>
        <w:widowControl w:val="0"/>
        <w:spacing w:after="0" w:line="240" w:lineRule="auto"/>
        <w:jc w:val="center"/>
        <w:rPr>
          <w:rFonts w:ascii="Times New Roman" w:eastAsia="Times New Roman" w:hAnsi="Times New Roman" w:cs="Times New Roman"/>
          <w:b/>
          <w:color w:val="000000"/>
          <w:kern w:val="2"/>
          <w:sz w:val="24"/>
          <w:szCs w:val="24"/>
        </w:rPr>
      </w:pPr>
    </w:p>
    <w:p w:rsidR="009C05CA" w:rsidRDefault="009C05CA" w:rsidP="00345615">
      <w:pPr>
        <w:keepLines/>
        <w:widowControl w:val="0"/>
        <w:spacing w:after="0" w:line="240" w:lineRule="auto"/>
        <w:jc w:val="center"/>
        <w:rPr>
          <w:rFonts w:ascii="Times New Roman" w:eastAsia="Times New Roman" w:hAnsi="Times New Roman" w:cs="Times New Roman"/>
          <w:b/>
          <w:color w:val="000000"/>
          <w:kern w:val="2"/>
          <w:sz w:val="24"/>
          <w:szCs w:val="24"/>
        </w:rPr>
      </w:pPr>
    </w:p>
    <w:p w:rsidR="009C05CA" w:rsidRPr="00764D6C" w:rsidRDefault="009C05CA" w:rsidP="00345615">
      <w:pPr>
        <w:keepLines/>
        <w:widowControl w:val="0"/>
        <w:spacing w:after="0" w:line="240" w:lineRule="auto"/>
        <w:jc w:val="center"/>
        <w:rPr>
          <w:rFonts w:ascii="Times New Roman" w:eastAsia="Times New Roman" w:hAnsi="Times New Roman" w:cs="Times New Roman"/>
          <w:b/>
          <w:color w:val="000000"/>
          <w:kern w:val="2"/>
          <w:sz w:val="24"/>
          <w:szCs w:val="24"/>
        </w:rPr>
      </w:pPr>
    </w:p>
    <w:p w:rsidR="008904B2" w:rsidRDefault="008904B2" w:rsidP="00345615">
      <w:pPr>
        <w:keepLines/>
        <w:widowControl w:val="0"/>
        <w:spacing w:after="0" w:line="240" w:lineRule="auto"/>
        <w:jc w:val="center"/>
        <w:rPr>
          <w:rFonts w:ascii="Times New Roman" w:eastAsia="Times New Roman" w:hAnsi="Times New Roman" w:cs="Times New Roman"/>
          <w:b/>
          <w:color w:val="000000"/>
          <w:kern w:val="2"/>
          <w:sz w:val="24"/>
          <w:szCs w:val="24"/>
        </w:rPr>
      </w:pPr>
    </w:p>
    <w:p w:rsidR="00903D04" w:rsidRDefault="00903D04" w:rsidP="00345615">
      <w:pPr>
        <w:keepLines/>
        <w:widowControl w:val="0"/>
        <w:spacing w:after="0" w:line="240" w:lineRule="auto"/>
        <w:jc w:val="center"/>
        <w:rPr>
          <w:rFonts w:ascii="Times New Roman" w:eastAsia="Times New Roman" w:hAnsi="Times New Roman" w:cs="Times New Roman"/>
          <w:b/>
          <w:color w:val="000000"/>
          <w:kern w:val="2"/>
          <w:sz w:val="40"/>
          <w:szCs w:val="40"/>
        </w:rPr>
      </w:pPr>
    </w:p>
    <w:p w:rsidR="00345615" w:rsidRDefault="004D3328" w:rsidP="00345615">
      <w:pPr>
        <w:keepLines/>
        <w:widowControl w:val="0"/>
        <w:spacing w:after="0" w:line="240" w:lineRule="auto"/>
        <w:jc w:val="center"/>
        <w:rPr>
          <w:rFonts w:ascii="Times New Roman" w:eastAsia="Times New Roman" w:hAnsi="Times New Roman" w:cs="Times New Roman"/>
          <w:b/>
          <w:color w:val="000000"/>
          <w:kern w:val="2"/>
          <w:sz w:val="40"/>
          <w:szCs w:val="40"/>
        </w:rPr>
      </w:pPr>
      <w:r w:rsidRPr="008904B2">
        <w:rPr>
          <w:rFonts w:ascii="Times New Roman" w:eastAsia="Times New Roman" w:hAnsi="Times New Roman" w:cs="Times New Roman"/>
          <w:b/>
          <w:color w:val="000000"/>
          <w:kern w:val="2"/>
          <w:sz w:val="40"/>
          <w:szCs w:val="40"/>
        </w:rPr>
        <w:t>202</w:t>
      </w:r>
      <w:r w:rsidR="00E978DA">
        <w:rPr>
          <w:rFonts w:ascii="Times New Roman" w:eastAsia="Times New Roman" w:hAnsi="Times New Roman" w:cs="Times New Roman"/>
          <w:b/>
          <w:color w:val="000000"/>
          <w:kern w:val="2"/>
          <w:sz w:val="40"/>
          <w:szCs w:val="40"/>
        </w:rPr>
        <w:t>5</w:t>
      </w:r>
      <w:r w:rsidR="00345615" w:rsidRPr="008904B2">
        <w:rPr>
          <w:rFonts w:ascii="Times New Roman" w:eastAsia="Times New Roman" w:hAnsi="Times New Roman" w:cs="Times New Roman"/>
          <w:b/>
          <w:color w:val="000000"/>
          <w:kern w:val="2"/>
          <w:sz w:val="40"/>
          <w:szCs w:val="40"/>
        </w:rPr>
        <w:t xml:space="preserve"> г.</w:t>
      </w:r>
    </w:p>
    <w:p w:rsidR="00704F29" w:rsidRDefault="00704F29" w:rsidP="00345615">
      <w:pPr>
        <w:keepLines/>
        <w:widowControl w:val="0"/>
        <w:spacing w:after="0" w:line="240" w:lineRule="auto"/>
        <w:jc w:val="center"/>
        <w:rPr>
          <w:rFonts w:ascii="Times New Roman" w:eastAsia="Times New Roman" w:hAnsi="Times New Roman" w:cs="Times New Roman"/>
          <w:b/>
          <w:color w:val="000000"/>
          <w:kern w:val="2"/>
          <w:sz w:val="40"/>
          <w:szCs w:val="40"/>
        </w:rPr>
      </w:pPr>
    </w:p>
    <w:p w:rsidR="00704F29" w:rsidRPr="008904B2" w:rsidRDefault="00704F29" w:rsidP="00345615">
      <w:pPr>
        <w:keepLines/>
        <w:widowControl w:val="0"/>
        <w:spacing w:after="0" w:line="240" w:lineRule="auto"/>
        <w:jc w:val="center"/>
        <w:rPr>
          <w:rFonts w:ascii="Times New Roman" w:eastAsia="Times New Roman" w:hAnsi="Times New Roman" w:cs="Times New Roman"/>
          <w:b/>
          <w:color w:val="000000"/>
          <w:kern w:val="2"/>
          <w:sz w:val="40"/>
          <w:szCs w:val="40"/>
        </w:rPr>
      </w:pPr>
    </w:p>
    <w:p w:rsidR="00345615" w:rsidRDefault="00345615" w:rsidP="00B354AA">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Устав муниципального образования сельского поселения </w:t>
      </w:r>
      <w:r w:rsidR="00677C64">
        <w:rPr>
          <w:rFonts w:ascii="Times New Roman" w:eastAsia="Times New Roman" w:hAnsi="Times New Roman" w:cs="Times New Roman"/>
          <w:sz w:val="24"/>
          <w:szCs w:val="24"/>
        </w:rPr>
        <w:t>«</w:t>
      </w:r>
      <w:r w:rsidR="00301D24">
        <w:rPr>
          <w:rFonts w:ascii="Times New Roman" w:hAnsi="Times New Roman" w:cs="Times New Roman"/>
          <w:color w:val="000000"/>
          <w:kern w:val="2"/>
          <w:sz w:val="24"/>
          <w:szCs w:val="24"/>
        </w:rPr>
        <w:t>сельсовет «</w:t>
      </w:r>
      <w:r w:rsidR="009F489F">
        <w:rPr>
          <w:rFonts w:ascii="Times New Roman" w:hAnsi="Times New Roman" w:cs="Times New Roman"/>
          <w:color w:val="000000"/>
          <w:kern w:val="2"/>
          <w:sz w:val="24"/>
          <w:szCs w:val="24"/>
        </w:rPr>
        <w:t>Трисанчинский</w:t>
      </w:r>
      <w:r w:rsidR="00677C64">
        <w:rPr>
          <w:rFonts w:ascii="Times New Roman" w:eastAsia="Times New Roman" w:hAnsi="Times New Roman" w:cs="Times New Roman"/>
          <w:sz w:val="24"/>
          <w:szCs w:val="24"/>
        </w:rPr>
        <w:t xml:space="preserve">» </w:t>
      </w:r>
      <w:r w:rsidR="00303A7F">
        <w:rPr>
          <w:rFonts w:ascii="Times New Roman" w:hAnsi="Times New Roman"/>
          <w:sz w:val="24"/>
          <w:szCs w:val="24"/>
        </w:rPr>
        <w:t>Дахадаевского</w:t>
      </w:r>
      <w:r w:rsidR="005059C0">
        <w:rPr>
          <w:rFonts w:ascii="Times New Roman" w:eastAsia="Times New Roman" w:hAnsi="Times New Roman" w:cs="Times New Roman"/>
          <w:sz w:val="24"/>
          <w:szCs w:val="24"/>
        </w:rPr>
        <w:t xml:space="preserve"> района</w:t>
      </w:r>
      <w:r w:rsidRPr="009A53E4">
        <w:rPr>
          <w:rFonts w:ascii="Times New Roman" w:eastAsia="Times New Roman" w:hAnsi="Times New Roman" w:cs="Times New Roman"/>
          <w:sz w:val="24"/>
          <w:szCs w:val="24"/>
        </w:rPr>
        <w:t>(далее по тексту - Устав) - основной нормативный правовой акт, определяющий статус муниципального образования и особенности деятельности органов местного самоуправления, закрепляющий организационные, финансово-экономические и иные основы местного самоуправления на территории данного муниципального образования.</w:t>
      </w:r>
    </w:p>
    <w:p w:rsidR="00B354AA" w:rsidRPr="009A53E4" w:rsidRDefault="00B354AA" w:rsidP="00B354AA">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4D3328">
      <w:pPr>
        <w:spacing w:after="0" w:line="240" w:lineRule="auto"/>
        <w:ind w:firstLine="709"/>
        <w:jc w:val="center"/>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ГЛАВА I. ОБЩИЕ ПОЛОЖЕНИЯ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1. Наименование и правовой статус муниципального образования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Официальное наименование муниципального образования – </w:t>
      </w:r>
      <w:r w:rsidR="00677C64">
        <w:rPr>
          <w:rFonts w:ascii="Times New Roman" w:eastAsia="Times New Roman" w:hAnsi="Times New Roman" w:cs="Times New Roman"/>
          <w:sz w:val="24"/>
          <w:szCs w:val="24"/>
        </w:rPr>
        <w:t>«</w:t>
      </w:r>
      <w:r w:rsidR="00301D24">
        <w:rPr>
          <w:rFonts w:ascii="Times New Roman" w:hAnsi="Times New Roman" w:cs="Times New Roman"/>
          <w:color w:val="000000"/>
          <w:kern w:val="2"/>
          <w:sz w:val="24"/>
          <w:szCs w:val="24"/>
        </w:rPr>
        <w:t>сельсовет «</w:t>
      </w:r>
      <w:r w:rsidR="009F489F">
        <w:rPr>
          <w:rFonts w:ascii="Times New Roman" w:hAnsi="Times New Roman" w:cs="Times New Roman"/>
          <w:color w:val="000000"/>
          <w:kern w:val="2"/>
          <w:sz w:val="24"/>
          <w:szCs w:val="24"/>
        </w:rPr>
        <w:t>Трисанчинский</w:t>
      </w:r>
      <w:r w:rsidR="00677C64">
        <w:rPr>
          <w:rFonts w:ascii="Times New Roman" w:eastAsia="Times New Roman" w:hAnsi="Times New Roman" w:cs="Times New Roman"/>
          <w:sz w:val="24"/>
          <w:szCs w:val="24"/>
        </w:rPr>
        <w:t xml:space="preserve">» </w:t>
      </w:r>
      <w:r w:rsidR="00303A7F">
        <w:rPr>
          <w:rFonts w:ascii="Times New Roman" w:hAnsi="Times New Roman"/>
          <w:sz w:val="24"/>
          <w:szCs w:val="24"/>
        </w:rPr>
        <w:t>Дахадаевского</w:t>
      </w:r>
      <w:r w:rsidR="005059C0">
        <w:rPr>
          <w:rFonts w:ascii="Times New Roman" w:eastAsia="Times New Roman" w:hAnsi="Times New Roman" w:cs="Times New Roman"/>
          <w:sz w:val="24"/>
          <w:szCs w:val="24"/>
        </w:rPr>
        <w:t xml:space="preserve"> района</w:t>
      </w:r>
      <w:r w:rsidRPr="009A53E4">
        <w:rPr>
          <w:rFonts w:ascii="Times New Roman" w:eastAsia="Times New Roman" w:hAnsi="Times New Roman" w:cs="Times New Roman"/>
          <w:sz w:val="24"/>
          <w:szCs w:val="24"/>
        </w:rPr>
        <w:t xml:space="preserve"> Республики Дагестан.</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Муниципальное образование «</w:t>
      </w:r>
      <w:r w:rsidR="00301D24">
        <w:rPr>
          <w:rFonts w:ascii="Times New Roman" w:hAnsi="Times New Roman" w:cs="Times New Roman"/>
          <w:color w:val="000000"/>
          <w:kern w:val="2"/>
          <w:sz w:val="24"/>
          <w:szCs w:val="24"/>
        </w:rPr>
        <w:t>сельсовет «</w:t>
      </w:r>
      <w:r w:rsidR="009F489F">
        <w:rPr>
          <w:rFonts w:ascii="Times New Roman" w:hAnsi="Times New Roman" w:cs="Times New Roman"/>
          <w:color w:val="000000"/>
          <w:kern w:val="2"/>
          <w:sz w:val="24"/>
          <w:szCs w:val="24"/>
        </w:rPr>
        <w:t>Трисанчинский</w:t>
      </w:r>
      <w:r w:rsidR="002D2E9C">
        <w:rPr>
          <w:rFonts w:ascii="Times New Roman" w:eastAsia="Times New Roman" w:hAnsi="Times New Roman" w:cs="Times New Roman"/>
          <w:sz w:val="24"/>
          <w:szCs w:val="24"/>
        </w:rPr>
        <w:t xml:space="preserve">» </w:t>
      </w:r>
      <w:r w:rsidR="00303A7F">
        <w:rPr>
          <w:rFonts w:ascii="Times New Roman" w:hAnsi="Times New Roman"/>
          <w:sz w:val="24"/>
          <w:szCs w:val="24"/>
        </w:rPr>
        <w:t>Дахадаевского</w:t>
      </w:r>
      <w:r w:rsidR="005059C0">
        <w:rPr>
          <w:rFonts w:ascii="Times New Roman" w:eastAsia="Times New Roman" w:hAnsi="Times New Roman" w:cs="Times New Roman"/>
          <w:sz w:val="24"/>
          <w:szCs w:val="24"/>
        </w:rPr>
        <w:t xml:space="preserve"> района</w:t>
      </w:r>
      <w:r w:rsidRPr="009A53E4">
        <w:rPr>
          <w:rFonts w:ascii="Times New Roman" w:eastAsia="Times New Roman" w:hAnsi="Times New Roman" w:cs="Times New Roman"/>
          <w:sz w:val="24"/>
          <w:szCs w:val="24"/>
        </w:rPr>
        <w:t xml:space="preserve">Республики Дагестан наделено статусом сельского поселения (далее - сельское поселение) Законом Республики Дагестан от 13.01.2005г. №6 «О статусе муниципальных образований Республики Дагестан».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2. Состав территории и границы сельского поселения</w:t>
      </w:r>
    </w:p>
    <w:p w:rsidR="00345615" w:rsidRDefault="0034561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9A53E4">
        <w:rPr>
          <w:rFonts w:ascii="Times New Roman" w:eastAsia="Times New Roman" w:hAnsi="Times New Roman" w:cs="Times New Roman"/>
          <w:sz w:val="24"/>
          <w:szCs w:val="24"/>
        </w:rPr>
        <w:t xml:space="preserve">Территорию сельского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сельского поселения. </w:t>
      </w:r>
    </w:p>
    <w:p w:rsidR="007D4D57" w:rsidRPr="009F489F" w:rsidRDefault="007D4D57" w:rsidP="009F489F">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4"/>
        </w:rPr>
        <w:t xml:space="preserve">В состав сельсовета входят села </w:t>
      </w:r>
      <w:r w:rsidR="009F489F" w:rsidRPr="009F489F">
        <w:rPr>
          <w:rFonts w:ascii="Times New Roman" w:hAnsi="Times New Roman" w:cs="Times New Roman"/>
          <w:bCs/>
          <w:sz w:val="24"/>
          <w:szCs w:val="24"/>
        </w:rPr>
        <w:t>Трисанчи и Джурмачи, с административным центром в селе Трисанчи</w:t>
      </w:r>
      <w:r w:rsidRPr="009F489F">
        <w:rPr>
          <w:rFonts w:ascii="Times New Roman" w:hAnsi="Times New Roman" w:cs="Times New Roman"/>
          <w:sz w:val="24"/>
          <w:szCs w:val="24"/>
        </w:rPr>
        <w:t>.</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9A53E4">
        <w:rPr>
          <w:rFonts w:ascii="Times New Roman" w:eastAsia="Times New Roman" w:hAnsi="Times New Roman" w:cs="Times New Roman"/>
          <w:sz w:val="24"/>
          <w:szCs w:val="24"/>
        </w:rPr>
        <w:t xml:space="preserve">. Территория сельского поселения входит в состав территории </w:t>
      </w:r>
      <w:r w:rsidR="00303A7F">
        <w:rPr>
          <w:rFonts w:ascii="Times New Roman" w:hAnsi="Times New Roman"/>
          <w:sz w:val="24"/>
          <w:szCs w:val="24"/>
        </w:rPr>
        <w:t>Дахадаевского</w:t>
      </w:r>
      <w:r w:rsidR="005059C0">
        <w:rPr>
          <w:rFonts w:ascii="Times New Roman" w:eastAsia="Times New Roman" w:hAnsi="Times New Roman" w:cs="Times New Roman"/>
          <w:sz w:val="24"/>
          <w:szCs w:val="24"/>
        </w:rPr>
        <w:t xml:space="preserve"> района</w:t>
      </w:r>
      <w:r w:rsidRPr="009A53E4">
        <w:rPr>
          <w:rFonts w:ascii="Times New Roman" w:eastAsia="Times New Roman" w:hAnsi="Times New Roman" w:cs="Times New Roman"/>
          <w:sz w:val="24"/>
          <w:szCs w:val="24"/>
        </w:rPr>
        <w:t>, расположенного на территории Республики Дагестан.</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3. Границы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Границы сельского поселения установлены Законом Республики Дагестан от 12.03.2012 № 13 «Об утверждении границ муниципальных образовании Республики Дагестан и о внесении изменений в Закон Республики Дагестан «О статусе и границах муниципальных образований Республики Дагестан».</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Границы сельского поселения подлежат описанию и утверждению в соответствии с требованиями градостроительного и земельного законодательства.</w:t>
      </w:r>
    </w:p>
    <w:p w:rsidR="00345615"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4. Официальные символы сельского поселения и порядок их использования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Официальные символы сельского поселения подлежат государственной регистрации в порядке, установленном федеральным законодательством.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Официальные символы сельского поселения и порядок официального использования указанных символов устанавливается нормативными правовыми актами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ГЛАВА II. Правовые основы организации местного самоуправления в сельском поселении</w:t>
      </w:r>
    </w:p>
    <w:p w:rsidR="00345615"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5. Правовая основа местного самоуправления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Правовую основу местного самоуправления сельского поселения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Федеральный закон от 06.10.2003г. №131-ФЗ «Об общих принципах организации </w:t>
      </w:r>
      <w:r w:rsidRPr="009A53E4">
        <w:rPr>
          <w:rFonts w:ascii="Times New Roman" w:eastAsia="Times New Roman" w:hAnsi="Times New Roman" w:cs="Times New Roman"/>
          <w:sz w:val="24"/>
          <w:szCs w:val="24"/>
        </w:rPr>
        <w:lastRenderedPageBreak/>
        <w:t>местного самоуправления в Российской Федерации» (далее Федеральный закон от 06.10.2003г. №131-ФЗ),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Конституция Республики Дагестан, законы и иные нормативные правовые акты Республики Дагестан, настоящий Устав, решения принятые на местных референдумах и иные муниципальные правовые акты.</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Местное самоуправление в сельском поселении осуществляется на основе принципов:</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соблюдения прав и свобод человека и гражданина;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государственных гарантий осуществления местного самоуправления;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законности;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гласности;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самостоятельности местного самоуправления в решении вопросов местного значения;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6) выборности органов и должностных лиц местного самоуправления;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7) ответственности органов и должностных лиц местного самоуправления перед населением сельского поселения и перед государством.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6. Вопросы местного значения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К вопросам местного значения сельского поселения относятся: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составление и рассмотрение проекта бюджета сельского поселения, утверждение и исполнение бюджета сельского поселения, осуществление контроля за его исполнением, составление и утверждение отчета об исполнении бюджета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установление, изменение и отмена местных налогов и сборов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владение, пользование и распоряжение имуществом, находящимся в муниципальной собственности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обеспечение первичных мер пожарной безопасности в границах населенных пунктов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создание условий для обеспечения жителей сельского поселения услугами связи, общественного питания, торговли и бытового обслуживания;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6) создание условий для организации досуга и обеспечения жителей сельского поселения услугами организаций культуры;</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8) формирование архивных фондов поселения;</w:t>
      </w:r>
    </w:p>
    <w:p w:rsidR="00345615" w:rsidRPr="0079164F" w:rsidRDefault="00345615" w:rsidP="00345615">
      <w:pPr>
        <w:autoSpaceDE w:val="0"/>
        <w:autoSpaceDN w:val="0"/>
        <w:adjustRightInd w:val="0"/>
        <w:spacing w:after="0" w:line="240" w:lineRule="auto"/>
        <w:ind w:firstLine="708"/>
        <w:jc w:val="both"/>
        <w:rPr>
          <w:rFonts w:ascii="Times New Roman" w:hAnsi="Times New Roman" w:cs="Times New Roman"/>
          <w:sz w:val="24"/>
          <w:szCs w:val="24"/>
        </w:rPr>
      </w:pPr>
      <w:r w:rsidRPr="009A53E4">
        <w:rPr>
          <w:rFonts w:ascii="Times New Roman" w:eastAsia="Times New Roman" w:hAnsi="Times New Roman" w:cs="Times New Roman"/>
          <w:sz w:val="24"/>
          <w:szCs w:val="24"/>
        </w:rPr>
        <w:t xml:space="preserve">9) утверждение правил благоустройства территории сельского поселения, </w:t>
      </w:r>
      <w:r w:rsidRPr="0079164F">
        <w:rPr>
          <w:rFonts w:ascii="Times New Roman" w:eastAsia="Times New Roman" w:hAnsi="Times New Roman" w:cs="Times New Roman"/>
          <w:sz w:val="24"/>
          <w:szCs w:val="24"/>
        </w:rPr>
        <w:t>осуществление</w:t>
      </w:r>
      <w:r w:rsidRPr="0079164F">
        <w:rPr>
          <w:rFonts w:ascii="Times New Roman" w:hAnsi="Times New Roman" w:cs="Times New Roman"/>
          <w:sz w:val="24"/>
          <w:szCs w:val="24"/>
        </w:rPr>
        <w:t xml:space="preserve"> муниципального контроля в сфере благоустройства, предметом которого является соблюдение правил благоустройства территории </w:t>
      </w:r>
      <w:r w:rsidR="00C05572" w:rsidRPr="0079164F">
        <w:rPr>
          <w:rFonts w:ascii="Times New Roman" w:hAnsi="Times New Roman" w:cs="Times New Roman"/>
          <w:sz w:val="24"/>
          <w:szCs w:val="24"/>
        </w:rPr>
        <w:t xml:space="preserve">сельского </w:t>
      </w:r>
      <w:r w:rsidRPr="0079164F">
        <w:rPr>
          <w:rFonts w:ascii="Times New Roman" w:hAnsi="Times New Roman" w:cs="Times New Roman"/>
          <w:sz w:val="24"/>
          <w:szCs w:val="24"/>
        </w:rPr>
        <w:t xml:space="preserve">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w:t>
      </w:r>
      <w:r w:rsidR="00C05572" w:rsidRPr="0079164F">
        <w:rPr>
          <w:rFonts w:ascii="Times New Roman" w:hAnsi="Times New Roman" w:cs="Times New Roman"/>
          <w:sz w:val="24"/>
          <w:szCs w:val="24"/>
        </w:rPr>
        <w:t xml:space="preserve">сельского </w:t>
      </w:r>
      <w:r w:rsidRPr="0079164F">
        <w:rPr>
          <w:rFonts w:ascii="Times New Roman" w:hAnsi="Times New Roman" w:cs="Times New Roman"/>
          <w:sz w:val="24"/>
          <w:szCs w:val="24"/>
        </w:rPr>
        <w:t>поселения в соответствии с указанными правилами</w:t>
      </w:r>
      <w:r w:rsidR="00C05572" w:rsidRPr="0079164F">
        <w:rPr>
          <w:rFonts w:ascii="Times New Roman" w:hAnsi="Times New Roman" w:cs="Times New Roman"/>
          <w:sz w:val="24"/>
          <w:szCs w:val="24"/>
        </w:rPr>
        <w:t>.</w:t>
      </w:r>
    </w:p>
    <w:p w:rsidR="00345615" w:rsidRPr="009A53E4" w:rsidRDefault="00345615" w:rsidP="0054121A">
      <w:pPr>
        <w:spacing w:after="0" w:line="240" w:lineRule="auto"/>
        <w:ind w:firstLine="709"/>
        <w:jc w:val="both"/>
        <w:rPr>
          <w:rFonts w:ascii="Times New Roman" w:eastAsia="Calibri" w:hAnsi="Times New Roman" w:cs="Times New Roman"/>
          <w:sz w:val="24"/>
          <w:szCs w:val="24"/>
        </w:rPr>
      </w:pPr>
      <w:r w:rsidRPr="009A53E4">
        <w:rPr>
          <w:rFonts w:ascii="Times New Roman" w:eastAsia="Times New Roman" w:hAnsi="Times New Roman" w:cs="Times New Roman"/>
          <w:sz w:val="24"/>
          <w:szCs w:val="24"/>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345615" w:rsidRPr="009A53E4" w:rsidRDefault="00345615" w:rsidP="0054121A">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11) содействие в развитии сельскохозяйственного производства, создание условий для развития малого и среднего предпринимательства;</w:t>
      </w:r>
    </w:p>
    <w:p w:rsidR="00D30F79" w:rsidRPr="00D64791" w:rsidRDefault="00D30F79" w:rsidP="00D30F79">
      <w:pPr>
        <w:autoSpaceDE w:val="0"/>
        <w:autoSpaceDN w:val="0"/>
        <w:adjustRightInd w:val="0"/>
        <w:spacing w:after="0" w:line="240" w:lineRule="auto"/>
        <w:ind w:firstLine="709"/>
        <w:jc w:val="both"/>
        <w:rPr>
          <w:rFonts w:ascii="Times New Roman" w:hAnsi="Times New Roman" w:cs="Times New Roman"/>
          <w:sz w:val="24"/>
          <w:szCs w:val="24"/>
        </w:rPr>
      </w:pPr>
      <w:r w:rsidRPr="00D64791">
        <w:rPr>
          <w:rFonts w:ascii="Times New Roman" w:eastAsia="Times New Roman" w:hAnsi="Times New Roman" w:cs="Times New Roman"/>
          <w:sz w:val="24"/>
          <w:szCs w:val="24"/>
        </w:rPr>
        <w:t xml:space="preserve">12) </w:t>
      </w:r>
      <w:r w:rsidRPr="00D64791">
        <w:rPr>
          <w:rFonts w:ascii="Times New Roman" w:hAnsi="Times New Roman" w:cs="Times New Roman"/>
          <w:sz w:val="24"/>
          <w:szCs w:val="24"/>
        </w:rPr>
        <w:t xml:space="preserve">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w:t>
      </w:r>
      <w:r w:rsidRPr="00D64791">
        <w:rPr>
          <w:rFonts w:ascii="Times New Roman" w:hAnsi="Times New Roman" w:cs="Times New Roman"/>
          <w:sz w:val="24"/>
          <w:szCs w:val="24"/>
        </w:rPr>
        <w:lastRenderedPageBreak/>
        <w:t>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r w:rsidRPr="00D64791">
        <w:rPr>
          <w:rFonts w:ascii="Times New Roman" w:eastAsia="Times New Roman" w:hAnsi="Times New Roman" w:cs="Times New Roman"/>
          <w:sz w:val="24"/>
          <w:szCs w:val="24"/>
        </w:rPr>
        <w:t>;</w:t>
      </w:r>
    </w:p>
    <w:p w:rsidR="00345615" w:rsidRPr="009A53E4" w:rsidRDefault="00345615" w:rsidP="0054121A">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345615" w:rsidRPr="009A53E4" w:rsidRDefault="00345615" w:rsidP="0054121A">
      <w:pPr>
        <w:spacing w:after="0" w:line="240" w:lineRule="auto"/>
        <w:ind w:firstLine="709"/>
        <w:jc w:val="both"/>
        <w:rPr>
          <w:rFonts w:ascii="Times New Roman" w:hAnsi="Times New Roman"/>
          <w:sz w:val="24"/>
          <w:szCs w:val="24"/>
        </w:rPr>
      </w:pPr>
      <w:r w:rsidRPr="009A53E4">
        <w:rPr>
          <w:rFonts w:ascii="Times New Roman" w:eastAsia="Times New Roman" w:hAnsi="Times New Roman" w:cs="Times New Roman"/>
          <w:sz w:val="24"/>
          <w:szCs w:val="24"/>
        </w:rPr>
        <w:t xml:space="preserve">14) </w:t>
      </w:r>
      <w:r w:rsidRPr="009A53E4">
        <w:rPr>
          <w:rFonts w:ascii="Times New Roman" w:hAnsi="Times New Roman"/>
          <w:sz w:val="24"/>
          <w:szCs w:val="24"/>
        </w:rPr>
        <w:t>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w:t>
      </w:r>
      <w:r w:rsidR="007C2D05">
        <w:rPr>
          <w:rFonts w:ascii="Times New Roman" w:hAnsi="Times New Roman"/>
          <w:sz w:val="24"/>
          <w:szCs w:val="24"/>
        </w:rPr>
        <w:t>;</w:t>
      </w:r>
    </w:p>
    <w:p w:rsidR="005B7BBA" w:rsidRPr="000536A5" w:rsidRDefault="005B7BBA" w:rsidP="005B7BBA">
      <w:pPr>
        <w:autoSpaceDE w:val="0"/>
        <w:autoSpaceDN w:val="0"/>
        <w:adjustRightInd w:val="0"/>
        <w:spacing w:after="0" w:line="240" w:lineRule="auto"/>
        <w:ind w:firstLine="709"/>
        <w:jc w:val="both"/>
        <w:rPr>
          <w:rFonts w:ascii="Times New Roman" w:hAnsi="Times New Roman" w:cs="Times New Roman"/>
          <w:sz w:val="24"/>
          <w:szCs w:val="24"/>
        </w:rPr>
      </w:pPr>
      <w:r w:rsidRPr="000536A5">
        <w:rPr>
          <w:rFonts w:ascii="Times New Roman" w:hAnsi="Times New Roman" w:cs="Times New Roman"/>
          <w:sz w:val="24"/>
          <w:szCs w:val="24"/>
        </w:rPr>
        <w:t xml:space="preserve">15) осуществление учета личных подсобных хозяйств, которые ведут граждане в соответствии с Федеральным законом от 7 июля 2003 года </w:t>
      </w:r>
      <w:r w:rsidR="004424FF" w:rsidRPr="000536A5">
        <w:rPr>
          <w:rFonts w:ascii="Times New Roman" w:hAnsi="Times New Roman" w:cs="Times New Roman"/>
          <w:sz w:val="24"/>
          <w:szCs w:val="24"/>
        </w:rPr>
        <w:t>№</w:t>
      </w:r>
      <w:r w:rsidRPr="000536A5">
        <w:rPr>
          <w:rFonts w:ascii="Times New Roman" w:hAnsi="Times New Roman" w:cs="Times New Roman"/>
          <w:sz w:val="24"/>
          <w:szCs w:val="24"/>
        </w:rPr>
        <w:t xml:space="preserve"> 112-ФЗ "О личном подсобном хозяйстве", в похозяйственных книгах.</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Органы местного самоуправления сельского поселения вправе заключать соглашения с органами местного самоуправления муниципального района «</w:t>
      </w:r>
      <w:r w:rsidR="00303A7F">
        <w:rPr>
          <w:rFonts w:ascii="Times New Roman" w:hAnsi="Times New Roman"/>
          <w:sz w:val="24"/>
          <w:szCs w:val="24"/>
        </w:rPr>
        <w:t>Дахадаевский</w:t>
      </w:r>
      <w:r>
        <w:rPr>
          <w:rFonts w:ascii="Times New Roman" w:eastAsia="Times New Roman" w:hAnsi="Times New Roman" w:cs="Times New Roman"/>
          <w:sz w:val="24"/>
          <w:szCs w:val="24"/>
        </w:rPr>
        <w:t xml:space="preserve"> район</w:t>
      </w:r>
      <w:r w:rsidRPr="009A53E4">
        <w:rPr>
          <w:rFonts w:ascii="Times New Roman" w:eastAsia="Times New Roman" w:hAnsi="Times New Roman" w:cs="Times New Roman"/>
          <w:sz w:val="24"/>
          <w:szCs w:val="24"/>
        </w:rPr>
        <w:t xml:space="preserve">»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муниципального района </w:t>
      </w:r>
      <w:r w:rsidR="00752BE5">
        <w:rPr>
          <w:rFonts w:ascii="Times New Roman" w:eastAsia="Times New Roman" w:hAnsi="Times New Roman" w:cs="Times New Roman"/>
          <w:sz w:val="24"/>
          <w:szCs w:val="24"/>
        </w:rPr>
        <w:t>«</w:t>
      </w:r>
      <w:r w:rsidR="00303A7F">
        <w:rPr>
          <w:rFonts w:ascii="Times New Roman" w:hAnsi="Times New Roman"/>
          <w:sz w:val="24"/>
          <w:szCs w:val="24"/>
        </w:rPr>
        <w:t>Дахадаевский</w:t>
      </w:r>
      <w:r w:rsidR="0047792B">
        <w:rPr>
          <w:rFonts w:ascii="Times New Roman" w:eastAsia="Times New Roman" w:hAnsi="Times New Roman" w:cs="Times New Roman"/>
          <w:sz w:val="24"/>
          <w:szCs w:val="24"/>
        </w:rPr>
        <w:t xml:space="preserve"> район</w:t>
      </w:r>
      <w:r w:rsidRPr="009A53E4">
        <w:rPr>
          <w:rFonts w:ascii="Times New Roman" w:eastAsia="Times New Roman" w:hAnsi="Times New Roman" w:cs="Times New Roman"/>
          <w:sz w:val="24"/>
          <w:szCs w:val="24"/>
        </w:rPr>
        <w:t>» в соответствии с Бюджетным кодексом Российской Федерации.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Указанные соглашения заключаются на определенный срок, содержат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предусматривают финансовые санкции за неисполнение соглашений. Порядок заключения соглашений определяется нормативными правовыми актами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Для осуществления переданных в соответствии с указанными соглашениями полномочий органы местного самоуправления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7. Права органов местного самоуправления сельского поселения на решение вопросов, не отнесенных к вопросам местного значения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Органы местного самоуправления сельского поселения имеют право на: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создание музеев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совершение нотариальных действий, предусмотренных законодательством, в случае отсутствия в сельском поселении нотариуса;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участие в осуществлении деятельности по опеке и попечительству;</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7) создание муниципальной пожарной охраны;</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8) создание условий для развития туризма;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12) осуществление деятельности по обращению с животными без владельцев, обитающими на территории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345615"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15) осуществление мероприятий по защите прав потребителей, предусмотренных Законом Российской Федерации от 7 февраля 1992 года № 2300-1 «О защ</w:t>
      </w:r>
      <w:r>
        <w:rPr>
          <w:rFonts w:ascii="Times New Roman" w:eastAsia="Times New Roman" w:hAnsi="Times New Roman" w:cs="Times New Roman"/>
          <w:sz w:val="24"/>
          <w:szCs w:val="24"/>
        </w:rPr>
        <w:t>ите прав потребителей»;</w:t>
      </w:r>
    </w:p>
    <w:p w:rsidR="00345615" w:rsidRDefault="00345615" w:rsidP="00345615">
      <w:pPr>
        <w:autoSpaceDE w:val="0"/>
        <w:autoSpaceDN w:val="0"/>
        <w:adjustRightInd w:val="0"/>
        <w:spacing w:after="0"/>
        <w:ind w:firstLine="709"/>
        <w:jc w:val="both"/>
        <w:rPr>
          <w:rFonts w:ascii="Times New Roman" w:eastAsia="Calibri" w:hAnsi="Times New Roman" w:cs="Times New Roman"/>
          <w:sz w:val="24"/>
          <w:szCs w:val="24"/>
        </w:rPr>
      </w:pPr>
      <w:r>
        <w:rPr>
          <w:rFonts w:ascii="Times New Roman" w:eastAsia="Times New Roman" w:hAnsi="Times New Roman" w:cs="Times New Roman"/>
          <w:sz w:val="24"/>
          <w:szCs w:val="24"/>
        </w:rPr>
        <w:t>16</w:t>
      </w:r>
      <w:r w:rsidRPr="00016269">
        <w:rPr>
          <w:rFonts w:ascii="Times New Roman" w:eastAsia="Times New Roman" w:hAnsi="Times New Roman" w:cs="Times New Roman"/>
          <w:sz w:val="24"/>
          <w:szCs w:val="24"/>
        </w:rPr>
        <w:t xml:space="preserve">) </w:t>
      </w:r>
      <w:r w:rsidRPr="00016269">
        <w:rPr>
          <w:rFonts w:ascii="Times New Roman" w:eastAsia="Calibri" w:hAnsi="Times New Roman" w:cs="Times New Roman"/>
          <w:sz w:val="24"/>
          <w:szCs w:val="24"/>
        </w:rPr>
        <w:t xml:space="preserve">предоставление сотруднику, замещающему должность участкового уполномоченного полиции, и членам его семьи жилого помещения на период замещения </w:t>
      </w:r>
      <w:r>
        <w:rPr>
          <w:rFonts w:ascii="Times New Roman" w:eastAsia="Calibri" w:hAnsi="Times New Roman" w:cs="Times New Roman"/>
          <w:sz w:val="24"/>
          <w:szCs w:val="24"/>
        </w:rPr>
        <w:t>сотрудником указанной должности;</w:t>
      </w:r>
    </w:p>
    <w:p w:rsidR="00345615" w:rsidRDefault="00345615" w:rsidP="0034561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Calibri" w:hAnsi="Times New Roman" w:cs="Times New Roman"/>
          <w:sz w:val="24"/>
          <w:szCs w:val="24"/>
        </w:rPr>
        <w:t xml:space="preserve">17) </w:t>
      </w:r>
      <w:r>
        <w:rPr>
          <w:rFonts w:ascii="Times New Roman" w:hAnsi="Times New Roman" w:cs="Times New Roman"/>
          <w:sz w:val="24"/>
          <w:szCs w:val="24"/>
        </w:rPr>
        <w:t>осуществление мероприятий по оказанию помощи лицам, находящимся в состоянии алкогольного, наркотического или иного токсического опьянения.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06.10.2003г.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Республики Дагестан,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8. Полномочия органов местного самоуправления по решению вопросов местного значения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В целях решения вопросов местного значения органы местного самоуправления сельского поселения обладают следующими полномочиями: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принятие устава сельского поселения и внесение в него изменений и дополнений, издание муниципальных правовых актов;</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установление официальных символов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5) полномочиями в сфере стратегического планирования, предусмотренными Федеральным законом от 28 июня 2014 года N 172-ФЗ «О стратегическом планировании в Российской Федерации»;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9A53E4">
        <w:rPr>
          <w:rFonts w:ascii="Times New Roman" w:eastAsia="Times New Roman" w:hAnsi="Times New Roman" w:cs="Times New Roman"/>
          <w:sz w:val="24"/>
          <w:szCs w:val="24"/>
        </w:rPr>
        <w:t>)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сельского поселения, преобразования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r w:rsidRPr="009A53E4">
        <w:rPr>
          <w:rFonts w:ascii="Times New Roman" w:eastAsia="Times New Roman" w:hAnsi="Times New Roman" w:cs="Times New Roman"/>
          <w:sz w:val="24"/>
          <w:szCs w:val="24"/>
        </w:rPr>
        <w:t>)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9A53E4">
        <w:rPr>
          <w:rFonts w:ascii="Times New Roman" w:eastAsia="Times New Roman" w:hAnsi="Times New Roman" w:cs="Times New Roman"/>
          <w:sz w:val="24"/>
          <w:szCs w:val="24"/>
        </w:rPr>
        <w:t>) разработка и утверждение программ комплексного развития систем коммунальной инфраструктуры сельского поселения, программ комплексного развития транспортной инфраструктуры сельского поселения, программ комплексного развития социальной инфраструктуры сельского поселения, требования к которым устанавливаются Правительством Российской Федерации;</w:t>
      </w:r>
    </w:p>
    <w:p w:rsidR="00D30F79" w:rsidRPr="00D64791" w:rsidRDefault="00D30F79" w:rsidP="00D30F79">
      <w:pPr>
        <w:autoSpaceDE w:val="0"/>
        <w:autoSpaceDN w:val="0"/>
        <w:adjustRightInd w:val="0"/>
        <w:spacing w:after="0" w:line="240" w:lineRule="auto"/>
        <w:ind w:firstLine="709"/>
        <w:jc w:val="both"/>
        <w:rPr>
          <w:rFonts w:ascii="Times New Roman" w:hAnsi="Times New Roman" w:cs="Times New Roman"/>
          <w:sz w:val="24"/>
          <w:szCs w:val="24"/>
        </w:rPr>
      </w:pPr>
      <w:r w:rsidRPr="00D64791">
        <w:rPr>
          <w:rFonts w:ascii="Times New Roman" w:eastAsia="Times New Roman" w:hAnsi="Times New Roman" w:cs="Times New Roman"/>
          <w:sz w:val="24"/>
          <w:szCs w:val="24"/>
        </w:rPr>
        <w:t xml:space="preserve">9) </w:t>
      </w:r>
      <w:r w:rsidRPr="00D64791">
        <w:rPr>
          <w:rFonts w:ascii="Times New Roman" w:hAnsi="Times New Roman" w:cs="Times New Roman"/>
          <w:sz w:val="24"/>
          <w:szCs w:val="24"/>
        </w:rPr>
        <w:t xml:space="preserve">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r w:rsidRPr="00D64791">
        <w:rPr>
          <w:rFonts w:ascii="Times New Roman" w:eastAsia="Times New Roman" w:hAnsi="Times New Roman" w:cs="Times New Roman"/>
          <w:sz w:val="24"/>
          <w:szCs w:val="24"/>
        </w:rPr>
        <w:t>сельского поселения</w:t>
      </w:r>
      <w:r w:rsidRPr="00D64791">
        <w:rPr>
          <w:rFonts w:ascii="Times New Roman" w:hAnsi="Times New Roman" w:cs="Times New Roman"/>
          <w:sz w:val="24"/>
          <w:szCs w:val="24"/>
        </w:rPr>
        <w:t xml:space="preserve"> официальной информации</w:t>
      </w:r>
      <w:r w:rsidRPr="00D64791">
        <w:rPr>
          <w:rFonts w:ascii="Times New Roman" w:eastAsia="Times New Roman" w:hAnsi="Times New Roman" w:cs="Times New Roman"/>
          <w:sz w:val="24"/>
          <w:szCs w:val="24"/>
        </w:rPr>
        <w:t>;</w:t>
      </w:r>
    </w:p>
    <w:p w:rsidR="00345615" w:rsidRPr="00D64791" w:rsidRDefault="0034561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Pr="009A53E4">
        <w:rPr>
          <w:rFonts w:ascii="Times New Roman" w:eastAsia="Times New Roman" w:hAnsi="Times New Roman" w:cs="Times New Roman"/>
          <w:sz w:val="24"/>
          <w:szCs w:val="24"/>
        </w:rPr>
        <w:t xml:space="preserve">) осуществление международных и внешнеэкономических связей в соответствии с </w:t>
      </w:r>
      <w:r w:rsidR="00320520" w:rsidRPr="00D64791">
        <w:rPr>
          <w:rFonts w:ascii="Times New Roman" w:eastAsia="Times New Roman" w:hAnsi="Times New Roman" w:cs="Times New Roman"/>
          <w:sz w:val="24"/>
          <w:szCs w:val="24"/>
        </w:rPr>
        <w:t>Федеральным законом от 06.10.2003 г. № 131-ФЗ</w:t>
      </w:r>
      <w:r w:rsidRPr="00D64791">
        <w:rPr>
          <w:rFonts w:ascii="Times New Roman" w:eastAsia="Times New Roman" w:hAnsi="Times New Roman" w:cs="Times New Roman"/>
          <w:sz w:val="24"/>
          <w:szCs w:val="24"/>
        </w:rPr>
        <w:t>;</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Pr="009A53E4">
        <w:rPr>
          <w:rFonts w:ascii="Times New Roman" w:eastAsia="Times New Roman" w:hAnsi="Times New Roman" w:cs="Times New Roman"/>
          <w:sz w:val="24"/>
          <w:szCs w:val="24"/>
        </w:rPr>
        <w:t xml:space="preserve">)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w:t>
      </w:r>
      <w:r w:rsidRPr="007338B2">
        <w:rPr>
          <w:rFonts w:ascii="Times New Roman" w:eastAsia="Times New Roman" w:hAnsi="Times New Roman" w:cs="Times New Roman"/>
          <w:sz w:val="24"/>
          <w:szCs w:val="24"/>
        </w:rPr>
        <w:t xml:space="preserve">Собрания </w:t>
      </w:r>
      <w:r w:rsidRPr="009A53E4">
        <w:rPr>
          <w:rFonts w:ascii="Times New Roman" w:eastAsia="Times New Roman" w:hAnsi="Times New Roman" w:cs="Times New Roman"/>
          <w:sz w:val="24"/>
          <w:szCs w:val="24"/>
        </w:rPr>
        <w:t>депутатов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Pr="009A53E4">
        <w:rPr>
          <w:rFonts w:ascii="Times New Roman" w:eastAsia="Times New Roman" w:hAnsi="Times New Roman" w:cs="Times New Roman"/>
          <w:sz w:val="24"/>
          <w:szCs w:val="24"/>
        </w:rPr>
        <w:t>)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Pr="009A53E4">
        <w:rPr>
          <w:rFonts w:ascii="Times New Roman" w:eastAsia="Times New Roman" w:hAnsi="Times New Roman" w:cs="Times New Roman"/>
          <w:sz w:val="24"/>
          <w:szCs w:val="24"/>
        </w:rPr>
        <w:t xml:space="preserve">) иными полномочиями в соответствии с Федеральным законом </w:t>
      </w:r>
      <w:r w:rsidRPr="009A53E4">
        <w:rPr>
          <w:rFonts w:ascii="Times New Roman" w:eastAsia="Times New Roman" w:hAnsi="Times New Roman" w:cs="Times New Roman"/>
          <w:sz w:val="24"/>
          <w:szCs w:val="24"/>
        </w:rPr>
        <w:br/>
        <w:t>от 06.10.2003 г. № 131-ФЗ, уставом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2. Органы местного самоуправления сельского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пунктами 4 и 9 части 1 статьи 6 настоящего Устава.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К социально значимым работам могут быть отнесены только работы, не требующие специальной профессиональной подготовки.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К выполнению социально значимых работ привлекаются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 Постановление Главы сельского поселения о привлечении граждан к выполнению на добровольной основе социально значимых для сельского поселения работ должно быть опубликовано (обнародовано) не позднее, чем за семь дней до дня проведения указанных работ.</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Организация и материально-техническое обеспечение проведения социально значимых работ осуществляется администрацией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9. Осуществление органами местного самоуправления отдельных государственных полномочий</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Полномочия органов местного самоуправления, установленные федеральными законами и законами Республики Дагестан по вопросам, не отнесенным в соответствии с Федеральным законом от 06.10.2003г. № 131-ФЗ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2. Наделение органов местного самоуправления сельского поселения отдельными государственными полномочиями Российской Федерации осуществляется федеральными законами и законами Республики Дагестан, отдельными государственными полномочиями Республики Дагестан – законами Республики Дагестан. Наделение органов местного самоуправления отдельными государственными полномочиями иными нормативными правовыми актами не допускается.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Финансовое обеспечение отдельных государственных полномочий, переданных органам местного самоуправления сельского поселения, осуществляется только за счет предоставляемых бюджету сельского поселения субвенций из соответствующих бюджетов.</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Органы местного самоуправления сельского поселения могут наделяться отдельными государственными полномочиями Российской Федерации и Республики Дагестан на неограниченный срок, либо если данные полномочия имеют определенный срок действия, на срок действия этих полномочий.</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Органы местного самоуправления сельского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В целях повышения эффективности осуществления отдельных государственных полномочий администрация сельского поселения вправе дополнительно использовать для их осуществления имущество, находящееся в муниципальной собственности сельского поселения, в случае, если данное имущество не используется для решения вопросов местного значения.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На осуществление отдельных государственных полномочий дополнительно могут направляться доходы, фактически полученные при исполнении бюджета сельского поселения сверх утвержденных решением о бюджете, в случае отсутствия просроченной задолженности сельского поселения по исполнению своих долговых и (или) бюджетных обязательств. Решение об использовании доходов, фактически полученных при исполнении бюджета сельского поселения сверх утвержденных решением о бюджете, для осуществления отдельных государственных полномочий принимается Собранием депутатов сельского поселения по представлению главы сельского поселения, возглавляющего администрацию сельского поселения с соблюдением требований Бюджетного кодекса Российской Федерации.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6. Признанное в судебном порядке несоответствие федеральных законов, республиканских законов, иных нормативных правовых актов Российской Федерации, предусматривающих наделение органов местного самоуправления сельского поселения отдельными государственными полномочиями, требованиям, предусмотренным Федеральным законом от 06.10.2003г. №131-ФЗ, является основанием для отказа от исполнения указанных полномочий.</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7. </w:t>
      </w:r>
      <w:r w:rsidR="004975C2" w:rsidRPr="001F42EA">
        <w:rPr>
          <w:rFonts w:ascii="Times New Roman" w:hAnsi="Times New Roman" w:cs="Times New Roman"/>
          <w:sz w:val="24"/>
          <w:szCs w:val="24"/>
        </w:rPr>
        <w:t>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r w:rsidR="004975C2">
        <w:rPr>
          <w:rFonts w:ascii="Times New Roman" w:hAnsi="Times New Roman" w:cs="Times New Roman"/>
          <w:sz w:val="24"/>
          <w:szCs w:val="24"/>
        </w:rPr>
        <w:t>.</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8. Органы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9. Органы местного самоуправления и должностные лица местного самоуправления обязаны в соответствии с требованиями статьи 19 Федерального закона от 06.10.2003г. №131-ФЗ предоставлять уполномоченным государственным органам документы, связанные с осуществлением отдельных государственных полномочий.</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10. Органы местного самоуправления сельского поселения вправе осуществлять расходы за счет средств бюджета сельского поселения (за исключением финансовых средств, передаваемых бюджету сельского поселения на осуществление целевых расходов) на осуществление полномочий, не переданных им в соответствии со статьей 19 Федерального закона от 06.10.2003г. №131-ФЗ, если возможность осуществления таких расходов предусмотрена федеральными законами.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Органы местного самоуправления сельского поселения вправе устанавливать за счет средств бюджета сельского поселения (за исключением финансовых средств, передаваемых бюджету сельского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Финансирование полномочий, предусмотренное настоящей частью, не является обязанностью сельского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11. Органы местного самоуправления сельского поселения участвуют в осуществлении государственных полномочий, не переданных им в соответствии со статьей 19 Федерального закона от 06.10.2003г. №131-ФЗ, в случае принятия Собранием депутатов сельского поселения решения о реализации права на участие в осуществлении указанных полномочий.</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12.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ГЛАВА III. Участие населения сельского поселения в осуществлении местного самоуправления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10. Права граждан Российской Федерации на осуществление местного самоуправления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Граждане Российской Федерации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Иностранные граждане, постоянно или преимущественного проживающие на территории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Граждане Российской Федерации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11. Местный референдум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Местный референдум - голосование граждан Российской Федерации, местожительство которых расположено в границах сельского поселения, обладающих правом на участие в местном референдуме по вопросам местного значения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12.06.2002г. №67-ФЗ «Об основных гарантиях избирательных прав и права на участие в референдуме граждан Российской Федерации» (далее – Федеральный закон от 12.06.2002г. №67-ФЗ), Законом Республики Дагестан от 08.12.2005г. №67 «О местном референдуме в Республике Дагестан» (далее - Закон РеспубликиДагестан от 08.12.2005г. №67).</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Местный референдум проводится на всей территории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Решение о проведении местного референдума принимается Собранием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по инициативе, выдвинутой гражданами Российской Федерации, имеющими право на участие в местном референдуме;</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3) по инициативе Собрания депутатов сельского поселения и Главы сельского поселения, выдвинутой ими совместно.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Инициатива проведения местного референдума, предусмотренная пунктом 1 части 3 настоящей статьи принадлежит гражданам Российской Федерации, имеющим право на участие в местном референдуме.</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Выдвинуть инициативу проведения местного референдума может группа граждан Российской Федерации в количестве не менее 10 человек, имеющих право на участие в местном референдуме, избирательное объединение, иное общественное объединение, устав которого предусматривает участие в выборах и (или) референдумах и которое зарегистрировано в порядке, определенным федеральным законом, на уровне, соответствующем уровню местного референдума, или на более высоком уровне, не позднее чем за один год до дня образования инициативной группы по проведению местного референдума - в этом случае руководящий орган этого избирательного объединения, иного общественного объединения независимо от его численности выступает в качестве инициативной группы по проведению местного референдума, а также Собрание депутатов сельского поселения и глава сельского поселения совместно.</w:t>
      </w:r>
    </w:p>
    <w:p w:rsidR="00345615" w:rsidRPr="000536A5" w:rsidRDefault="00345615" w:rsidP="00345615">
      <w:pPr>
        <w:spacing w:after="0" w:line="240" w:lineRule="auto"/>
        <w:ind w:firstLine="709"/>
        <w:jc w:val="both"/>
        <w:rPr>
          <w:rFonts w:ascii="Times New Roman" w:eastAsia="Times New Roman" w:hAnsi="Times New Roman" w:cs="Times New Roman"/>
          <w:sz w:val="24"/>
          <w:szCs w:val="24"/>
        </w:rPr>
      </w:pPr>
      <w:r w:rsidRPr="000536A5">
        <w:rPr>
          <w:rFonts w:ascii="Times New Roman" w:eastAsia="Times New Roman" w:hAnsi="Times New Roman" w:cs="Times New Roman"/>
          <w:sz w:val="24"/>
          <w:szCs w:val="24"/>
        </w:rPr>
        <w:t xml:space="preserve">5. Инициативная группа по проведению местного референдума обращается в </w:t>
      </w:r>
      <w:r w:rsidR="00D45B78" w:rsidRPr="000536A5">
        <w:rPr>
          <w:rFonts w:ascii="Times New Roman" w:hAnsi="Times New Roman" w:cs="Times New Roman"/>
          <w:sz w:val="24"/>
          <w:szCs w:val="24"/>
        </w:rPr>
        <w:t>организующую местный референдум комиссию</w:t>
      </w:r>
      <w:r w:rsidRPr="000536A5">
        <w:rPr>
          <w:rFonts w:ascii="Times New Roman" w:eastAsia="Times New Roman" w:hAnsi="Times New Roman" w:cs="Times New Roman"/>
          <w:sz w:val="24"/>
          <w:szCs w:val="24"/>
        </w:rPr>
        <w:t>, которая со дня обращения инициативной группы действует в качестве комиссии местного референдума, с ходатайством о регистрации группы.</w:t>
      </w:r>
    </w:p>
    <w:p w:rsidR="00345615" w:rsidRPr="000536A5" w:rsidRDefault="00345615" w:rsidP="00345615">
      <w:pPr>
        <w:spacing w:after="0" w:line="240" w:lineRule="auto"/>
        <w:ind w:firstLine="709"/>
        <w:jc w:val="both"/>
        <w:rPr>
          <w:rFonts w:ascii="Times New Roman" w:eastAsia="Times New Roman" w:hAnsi="Times New Roman" w:cs="Times New Roman"/>
          <w:sz w:val="24"/>
          <w:szCs w:val="24"/>
        </w:rPr>
      </w:pPr>
      <w:r w:rsidRPr="000536A5">
        <w:rPr>
          <w:rFonts w:ascii="Times New Roman" w:eastAsia="Times New Roman" w:hAnsi="Times New Roman" w:cs="Times New Roman"/>
          <w:sz w:val="24"/>
          <w:szCs w:val="24"/>
        </w:rPr>
        <w:t>6. В ходатайстве инициативной группы по проведению местного референдума должен (должны) содержаться вопрос (вопросы), предлагаемый (предлагаемые) инициативной группой для вынесения на местный референдум, должны быть указаны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где предполагается провести местный референдум. Ходатайство инициативной группы должно быть подписано всеми членами указанной группы, а в случае выдвижения инициативы проведения референдума избирательным объединением, иным общественным объединением ходатайство должно быть подписано всеми членами руководящего органа этого избирательного объединения, иного общественного объединения либо руководящего органа его регионального отделения или иного структурного подразделения (соответственно уровню референдума), поддержавшими решение о выдвижении инициативы проведения референдума.</w:t>
      </w:r>
    </w:p>
    <w:p w:rsidR="00345615" w:rsidRPr="000536A5" w:rsidRDefault="00345615" w:rsidP="00345615">
      <w:pPr>
        <w:spacing w:after="0" w:line="240" w:lineRule="auto"/>
        <w:ind w:firstLine="709"/>
        <w:jc w:val="both"/>
        <w:rPr>
          <w:rFonts w:ascii="Times New Roman" w:eastAsia="Times New Roman" w:hAnsi="Times New Roman" w:cs="Times New Roman"/>
          <w:sz w:val="24"/>
          <w:szCs w:val="24"/>
        </w:rPr>
      </w:pPr>
      <w:r w:rsidRPr="000536A5">
        <w:rPr>
          <w:rFonts w:ascii="Times New Roman" w:eastAsia="Times New Roman" w:hAnsi="Times New Roman" w:cs="Times New Roman"/>
          <w:sz w:val="24"/>
          <w:szCs w:val="24"/>
        </w:rPr>
        <w:t>К ходатайству должен быть приложен протокол собрания инициативной группы по проведению местного референдума, на котором было принято решение о выдвижении инициативы проведения местного референдума.</w:t>
      </w:r>
    </w:p>
    <w:p w:rsidR="00345615" w:rsidRPr="000536A5" w:rsidRDefault="00345615" w:rsidP="00345615">
      <w:pPr>
        <w:spacing w:after="0" w:line="240" w:lineRule="auto"/>
        <w:ind w:firstLine="709"/>
        <w:jc w:val="both"/>
        <w:rPr>
          <w:rFonts w:ascii="Times New Roman" w:eastAsia="Times New Roman" w:hAnsi="Times New Roman" w:cs="Times New Roman"/>
          <w:sz w:val="24"/>
          <w:szCs w:val="24"/>
        </w:rPr>
      </w:pPr>
      <w:r w:rsidRPr="000536A5">
        <w:rPr>
          <w:rFonts w:ascii="Times New Roman" w:eastAsia="Times New Roman" w:hAnsi="Times New Roman" w:cs="Times New Roman"/>
          <w:sz w:val="24"/>
          <w:szCs w:val="24"/>
        </w:rPr>
        <w:t xml:space="preserve">7. </w:t>
      </w:r>
      <w:r w:rsidR="00D45B78" w:rsidRPr="000536A5">
        <w:rPr>
          <w:rFonts w:ascii="Times New Roman" w:hAnsi="Times New Roman" w:cs="Times New Roman"/>
          <w:sz w:val="24"/>
          <w:szCs w:val="24"/>
        </w:rPr>
        <w:t>Организующая местный референдум комиссия</w:t>
      </w:r>
      <w:r w:rsidRPr="000536A5">
        <w:rPr>
          <w:rFonts w:ascii="Times New Roman" w:eastAsia="Times New Roman" w:hAnsi="Times New Roman" w:cs="Times New Roman"/>
          <w:sz w:val="24"/>
          <w:szCs w:val="24"/>
        </w:rPr>
        <w:t>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в случае соответствия указанных ходатайства и документов требованиям Федерального закона от 12.06.2002г. №67-ФЗ, Конституции Республики Дагестан, Закона Республики Дагестан от 08.12.2005г. №67, устава сельского поселения - о направлении их в Собрание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в противном случае - об отказе в регистрации инициативной группы.</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8. Собрание депутатов сельского поселения обязано проверить соответствие вопроса, предлагаемого для вынесения на местный референдум, требованиям Федерального закона от 12.06.2002г. №67-ФЗ. При этом срок проверки не может превышать 20 дней со дня поступления в Собрание депутатов сельского поселения ходатайства инициативной группы по проведению местного референдума и приложенных к нему документов.</w:t>
      </w:r>
    </w:p>
    <w:p w:rsidR="00345615" w:rsidRPr="000536A5" w:rsidRDefault="00345615" w:rsidP="00345615">
      <w:pPr>
        <w:spacing w:after="0" w:line="240" w:lineRule="auto"/>
        <w:ind w:firstLine="709"/>
        <w:jc w:val="both"/>
        <w:rPr>
          <w:rFonts w:ascii="Times New Roman" w:eastAsia="Times New Roman" w:hAnsi="Times New Roman" w:cs="Times New Roman"/>
          <w:sz w:val="24"/>
          <w:szCs w:val="24"/>
        </w:rPr>
      </w:pPr>
      <w:r w:rsidRPr="000536A5">
        <w:rPr>
          <w:rFonts w:ascii="Times New Roman" w:eastAsia="Times New Roman" w:hAnsi="Times New Roman" w:cs="Times New Roman"/>
          <w:sz w:val="24"/>
          <w:szCs w:val="24"/>
        </w:rPr>
        <w:lastRenderedPageBreak/>
        <w:t xml:space="preserve">Если Собрание депутатов сельского поселения признает, что вопрос, выносимый на местный референдум, отвечает требованиям Федерального закона от 12.06.2002г. №67-ФЗ, </w:t>
      </w:r>
      <w:r w:rsidR="00D45B78" w:rsidRPr="000536A5">
        <w:rPr>
          <w:rFonts w:ascii="Times New Roman" w:hAnsi="Times New Roman" w:cs="Times New Roman"/>
          <w:sz w:val="24"/>
          <w:szCs w:val="24"/>
        </w:rPr>
        <w:t>организующая местный референдум комиссия</w:t>
      </w:r>
      <w:r w:rsidRPr="000536A5">
        <w:rPr>
          <w:rFonts w:ascii="Times New Roman" w:eastAsia="Times New Roman" w:hAnsi="Times New Roman" w:cs="Times New Roman"/>
          <w:sz w:val="24"/>
          <w:szCs w:val="24"/>
        </w:rPr>
        <w:t>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 массовой информации. Решение о регистрации инициативной группы по проведению местного референдума принимается в пятнадцатидневный срок со дня признания Собранием депутатов сельского поселения соответствия вопроса, выносимого на местный референдум, требованиям Федерального закона от 12.06.2002г. №67-ФЗ.</w:t>
      </w:r>
    </w:p>
    <w:p w:rsidR="00345615" w:rsidRPr="000536A5" w:rsidRDefault="00345615" w:rsidP="00345615">
      <w:pPr>
        <w:spacing w:after="0" w:line="240" w:lineRule="auto"/>
        <w:ind w:firstLine="709"/>
        <w:jc w:val="both"/>
        <w:rPr>
          <w:rFonts w:ascii="Times New Roman" w:eastAsia="Times New Roman" w:hAnsi="Times New Roman" w:cs="Times New Roman"/>
          <w:sz w:val="24"/>
          <w:szCs w:val="24"/>
        </w:rPr>
      </w:pPr>
      <w:r w:rsidRPr="000536A5">
        <w:rPr>
          <w:rFonts w:ascii="Times New Roman" w:eastAsia="Times New Roman" w:hAnsi="Times New Roman" w:cs="Times New Roman"/>
          <w:sz w:val="24"/>
          <w:szCs w:val="24"/>
        </w:rPr>
        <w:t>Регистрационное свидетельство, форма которого утверждается Избирательной комиссией Республики Дагестан и которое выдается инициативной группе по проведению местного референдума, действительно до официального опубликования (обнародования) результатов местного референдума либо до принятия решения об отказе в проведении местного референдума.</w:t>
      </w:r>
    </w:p>
    <w:p w:rsidR="00345615" w:rsidRPr="000536A5" w:rsidRDefault="00345615" w:rsidP="00345615">
      <w:pPr>
        <w:spacing w:after="0" w:line="240" w:lineRule="auto"/>
        <w:ind w:firstLine="709"/>
        <w:jc w:val="both"/>
        <w:rPr>
          <w:rFonts w:ascii="Times New Roman" w:eastAsia="Times New Roman" w:hAnsi="Times New Roman" w:cs="Times New Roman"/>
          <w:sz w:val="24"/>
          <w:szCs w:val="24"/>
        </w:rPr>
      </w:pPr>
      <w:r w:rsidRPr="000536A5">
        <w:rPr>
          <w:rFonts w:ascii="Times New Roman" w:eastAsia="Times New Roman" w:hAnsi="Times New Roman" w:cs="Times New Roman"/>
          <w:sz w:val="24"/>
          <w:szCs w:val="24"/>
        </w:rPr>
        <w:t xml:space="preserve">Если Собрание депутатов сельского поселения признает, что выносимый на местный референдум вопрос не отвечает требованиям Федерального закона от 12.06.2002г. №67-ФЗ </w:t>
      </w:r>
      <w:r w:rsidR="00D45B78" w:rsidRPr="000536A5">
        <w:rPr>
          <w:rFonts w:ascii="Times New Roman" w:hAnsi="Times New Roman" w:cs="Times New Roman"/>
          <w:sz w:val="24"/>
          <w:szCs w:val="24"/>
        </w:rPr>
        <w:t>организующая местный референдум комиссия</w:t>
      </w:r>
      <w:r w:rsidRPr="000536A5">
        <w:rPr>
          <w:rFonts w:ascii="Times New Roman" w:eastAsia="Times New Roman" w:hAnsi="Times New Roman" w:cs="Times New Roman"/>
          <w:sz w:val="24"/>
          <w:szCs w:val="24"/>
        </w:rPr>
        <w:t xml:space="preserve">отказывает инициативной группе по проведению местного референдума в регистрации. </w:t>
      </w:r>
    </w:p>
    <w:p w:rsidR="00345615" w:rsidRPr="000536A5" w:rsidRDefault="00345615" w:rsidP="00345615">
      <w:pPr>
        <w:spacing w:after="0" w:line="240" w:lineRule="auto"/>
        <w:ind w:firstLine="709"/>
        <w:jc w:val="both"/>
        <w:rPr>
          <w:rFonts w:ascii="Times New Roman" w:eastAsia="Times New Roman" w:hAnsi="Times New Roman" w:cs="Times New Roman"/>
          <w:sz w:val="24"/>
          <w:szCs w:val="24"/>
        </w:rPr>
      </w:pPr>
      <w:r w:rsidRPr="000536A5">
        <w:rPr>
          <w:rFonts w:ascii="Times New Roman" w:eastAsia="Times New Roman" w:hAnsi="Times New Roman" w:cs="Times New Roman"/>
          <w:sz w:val="24"/>
          <w:szCs w:val="24"/>
        </w:rPr>
        <w:t xml:space="preserve">В случае отказа инициативной группе по проведению местного референдума в регистрации ей выдается решение </w:t>
      </w:r>
      <w:r w:rsidR="00126AB9" w:rsidRPr="000536A5">
        <w:rPr>
          <w:rFonts w:ascii="Times New Roman" w:hAnsi="Times New Roman" w:cs="Times New Roman"/>
          <w:sz w:val="24"/>
          <w:szCs w:val="24"/>
        </w:rPr>
        <w:t>организующей местный референдум комиссии</w:t>
      </w:r>
      <w:r w:rsidRPr="000536A5">
        <w:rPr>
          <w:rFonts w:ascii="Times New Roman" w:eastAsia="Times New Roman" w:hAnsi="Times New Roman" w:cs="Times New Roman"/>
          <w:sz w:val="24"/>
          <w:szCs w:val="24"/>
        </w:rPr>
        <w:t>, в котором указываются основания отказа.</w:t>
      </w:r>
    </w:p>
    <w:p w:rsidR="00345615" w:rsidRPr="000536A5" w:rsidRDefault="00345615" w:rsidP="00345615">
      <w:pPr>
        <w:spacing w:after="0" w:line="240" w:lineRule="auto"/>
        <w:ind w:firstLine="709"/>
        <w:jc w:val="both"/>
        <w:rPr>
          <w:rFonts w:ascii="Times New Roman" w:eastAsia="Times New Roman" w:hAnsi="Times New Roman" w:cs="Times New Roman"/>
          <w:sz w:val="24"/>
          <w:szCs w:val="24"/>
        </w:rPr>
      </w:pPr>
      <w:r w:rsidRPr="000536A5">
        <w:rPr>
          <w:rFonts w:ascii="Times New Roman" w:eastAsia="Times New Roman" w:hAnsi="Times New Roman" w:cs="Times New Roman"/>
          <w:sz w:val="24"/>
          <w:szCs w:val="24"/>
        </w:rPr>
        <w:t>Отказ в регистрации инициативной группы по проведению местного референдума может быть обжалован в порядке, установленном статьей 75 Федерального закона от 12.06.2002г. №67-ФЗ.</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0536A5">
        <w:rPr>
          <w:rFonts w:ascii="Times New Roman" w:eastAsia="Times New Roman" w:hAnsi="Times New Roman" w:cs="Times New Roman"/>
          <w:sz w:val="24"/>
          <w:szCs w:val="24"/>
        </w:rPr>
        <w:t xml:space="preserve">9. Для назначения местного референдума инициативная группа по проведению местного референдума, должна представить в </w:t>
      </w:r>
      <w:r w:rsidR="00126AB9" w:rsidRPr="000536A5">
        <w:rPr>
          <w:rFonts w:ascii="Times New Roman" w:hAnsi="Times New Roman" w:cs="Times New Roman"/>
          <w:sz w:val="24"/>
          <w:szCs w:val="24"/>
        </w:rPr>
        <w:t>организующую местный референдум комиссию</w:t>
      </w:r>
      <w:r w:rsidRPr="000536A5">
        <w:rPr>
          <w:rFonts w:ascii="Times New Roman" w:eastAsia="Times New Roman" w:hAnsi="Times New Roman" w:cs="Times New Roman"/>
          <w:sz w:val="24"/>
          <w:szCs w:val="24"/>
        </w:rPr>
        <w:t>подпи</w:t>
      </w:r>
      <w:r w:rsidRPr="009A53E4">
        <w:rPr>
          <w:rFonts w:ascii="Times New Roman" w:eastAsia="Times New Roman" w:hAnsi="Times New Roman" w:cs="Times New Roman"/>
          <w:sz w:val="24"/>
          <w:szCs w:val="24"/>
        </w:rPr>
        <w:t>си участников местного референдума в поддержку инициативы его проведения. В случае выдвижения инициативы проведения местного референдума Собранием депутатов сельского поселения и главой сельского поселения совместно выдвижение инициативы оформляется правовыми актами Собрания депутатов сельского поселения и главы сельского поселения и сбор подписей в поддержку инициативы проведения местного референдума не требуется.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Инициативная группа по проведению местного референдума обязана собрать в поддержку инициативы проведения местного референдума четыре процента подписей от числа участников местного референдума, зарегистрированных на территории проведения местного референдума в соответствии с частью 9 статьи 13 Закона Республики Дагестан от 08.12.2005г. №67, но не менее 25 подписей.</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Подписи могут собираться со дня, следующего за днем регистрации инициативной группы по проведению местного референдума. Подписные листы должны изготавливаться за счет средств фонда местного референдума. Период сбора подписей участников местного референдума в поддержку инициативы проведения местного референдума составляет 20 дней.</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Наличие необходимого количества подписей участников местного референдума, собранных в поддержку инициативы проведения местного референдума, выдвинутой инициативной группой по проведению местного референдума или правовых актов Собрания депутатов сельского поселения и главы сельского поселения, принятых в установленном порядке, является основанием для назначения местного референдума.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Проверке подлежат 20 процентов представленных подписей от необходимого для назначения местного референдума количества подписей участников местного референдума.</w:t>
      </w:r>
    </w:p>
    <w:p w:rsidR="00345615" w:rsidRPr="000536A5"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По окончании проверки подписных листов составляется итоговый протокол, в котором указывается количество заявленных подписей, количество представленных подписей и количество проверенных подписей участников местного референдума, а также количество подписей, признанных недостоверными и (или) недействительными, с указанием оснований (причин) признания их таковыми. Копия протокола передается уполномоченному представителю инициативной группы по проведению местного референдума не позднее чем за двое суток до заседания комиссии, на котором должен рассматриваться вопрос о проведении </w:t>
      </w:r>
      <w:r w:rsidRPr="009A53E4">
        <w:rPr>
          <w:rFonts w:ascii="Times New Roman" w:eastAsia="Times New Roman" w:hAnsi="Times New Roman" w:cs="Times New Roman"/>
          <w:sz w:val="24"/>
          <w:szCs w:val="24"/>
        </w:rPr>
        <w:lastRenderedPageBreak/>
        <w:t xml:space="preserve">местного референдума. Итоговый протокол прилагается к решению комиссии о результатах выдвижения инициативы проведения местного референдума. </w:t>
      </w:r>
      <w:r w:rsidR="00607753" w:rsidRPr="000536A5">
        <w:rPr>
          <w:rFonts w:ascii="Times New Roman" w:hAnsi="Times New Roman"/>
          <w:sz w:val="24"/>
          <w:szCs w:val="24"/>
        </w:rPr>
        <w:t>Организующая местный референдум комиссия</w:t>
      </w:r>
      <w:r w:rsidRPr="000536A5">
        <w:rPr>
          <w:rFonts w:ascii="Times New Roman" w:eastAsia="Times New Roman" w:hAnsi="Times New Roman" w:cs="Times New Roman"/>
          <w:sz w:val="24"/>
          <w:szCs w:val="24"/>
        </w:rPr>
        <w:t>, установившая соответствие порядка выдвижения инициативы проведения местного референдума требованиям Федерального закона от 12.06.2002г. №67-ФЗ, Закона Республики Дагестан от 08.12.2005г. №67, настоящего устава, в течение 15 дней со дня представления инициативной группой по проведению местного референдума подписных листов и протокола об итогах сбора подписей направляет эти подписные листы, экземпляр протокола и копию своего постановления в Собрание депутатов сельского поселения. Копия постановления комиссии направляется также инициативной группе по проведению местного референдума.</w:t>
      </w:r>
    </w:p>
    <w:p w:rsidR="00345615" w:rsidRPr="000536A5" w:rsidRDefault="00345615" w:rsidP="00345615">
      <w:pPr>
        <w:spacing w:after="0" w:line="240" w:lineRule="auto"/>
        <w:ind w:firstLine="709"/>
        <w:jc w:val="both"/>
        <w:rPr>
          <w:rFonts w:ascii="Times New Roman" w:eastAsia="Times New Roman" w:hAnsi="Times New Roman" w:cs="Times New Roman"/>
          <w:sz w:val="24"/>
          <w:szCs w:val="24"/>
        </w:rPr>
      </w:pPr>
      <w:r w:rsidRPr="000536A5">
        <w:rPr>
          <w:rFonts w:ascii="Times New Roman" w:eastAsia="Times New Roman" w:hAnsi="Times New Roman" w:cs="Times New Roman"/>
          <w:sz w:val="24"/>
          <w:szCs w:val="24"/>
        </w:rPr>
        <w:t xml:space="preserve">10. В случае отказа в проведении местного референдума </w:t>
      </w:r>
      <w:r w:rsidR="00607753" w:rsidRPr="000536A5">
        <w:rPr>
          <w:rFonts w:ascii="Times New Roman" w:hAnsi="Times New Roman"/>
          <w:sz w:val="24"/>
          <w:szCs w:val="24"/>
        </w:rPr>
        <w:t>организующая местный референдум комиссия</w:t>
      </w:r>
      <w:r w:rsidRPr="000536A5">
        <w:rPr>
          <w:rFonts w:ascii="Times New Roman" w:eastAsia="Times New Roman" w:hAnsi="Times New Roman" w:cs="Times New Roman"/>
          <w:sz w:val="24"/>
          <w:szCs w:val="24"/>
        </w:rPr>
        <w:t>в течение одних суток с момента принятия ею решения об отказе в проведении местного референдума обязана выдать уполномоченному представителю инициативной группы по проведению местного референдума копию соответствующего решения с изложением оснований отказа.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0536A5">
        <w:rPr>
          <w:rFonts w:ascii="Times New Roman" w:eastAsia="Times New Roman" w:hAnsi="Times New Roman" w:cs="Times New Roman"/>
          <w:sz w:val="24"/>
          <w:szCs w:val="24"/>
        </w:rPr>
        <w:t xml:space="preserve">В случае принятия комиссией решения об отказе в проведении местного референдума по </w:t>
      </w:r>
      <w:r w:rsidRPr="009A53E4">
        <w:rPr>
          <w:rFonts w:ascii="Times New Roman" w:eastAsia="Times New Roman" w:hAnsi="Times New Roman" w:cs="Times New Roman"/>
          <w:sz w:val="24"/>
          <w:szCs w:val="24"/>
        </w:rPr>
        <w:t>предложенному вопросу члены соответствующей инициативной группы не могут в течение двух лет со дня принятия этого решения выступать повторно с инициативой проведения местного референдума по вопросу, имеющему такую же по смыслу или содержанию формулировку.</w:t>
      </w:r>
    </w:p>
    <w:p w:rsidR="00345615" w:rsidRPr="00093043" w:rsidRDefault="00345615" w:rsidP="00093043">
      <w:pPr>
        <w:autoSpaceDE w:val="0"/>
        <w:autoSpaceDN w:val="0"/>
        <w:adjustRightInd w:val="0"/>
        <w:spacing w:after="0" w:line="240" w:lineRule="auto"/>
        <w:ind w:firstLine="709"/>
        <w:jc w:val="both"/>
        <w:rPr>
          <w:rFonts w:ascii="Times New Roman" w:hAnsi="Times New Roman" w:cs="Times New Roman"/>
          <w:sz w:val="28"/>
          <w:szCs w:val="28"/>
        </w:rPr>
      </w:pPr>
      <w:r w:rsidRPr="009A53E4">
        <w:rPr>
          <w:rFonts w:ascii="Times New Roman" w:eastAsia="Times New Roman" w:hAnsi="Times New Roman" w:cs="Times New Roman"/>
          <w:sz w:val="24"/>
          <w:szCs w:val="24"/>
        </w:rPr>
        <w:t xml:space="preserve">11.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 В случае если местный референдум не назначен Собранием депутатов сельского поселения в установленные сроки, местный референдум в соответствии с федеральным законодательством назначается судом. </w:t>
      </w:r>
      <w:r w:rsidR="00093043" w:rsidRPr="000536A5">
        <w:rPr>
          <w:rFonts w:ascii="Times New Roman" w:hAnsi="Times New Roman" w:cs="Times New Roman"/>
          <w:sz w:val="24"/>
          <w:szCs w:val="24"/>
        </w:rPr>
        <w:t>Назначенный судом местный референдум организуется соответствующей комиссией референдума,</w:t>
      </w:r>
      <w:r w:rsidRPr="000536A5">
        <w:rPr>
          <w:rFonts w:ascii="Times New Roman" w:eastAsia="Times New Roman" w:hAnsi="Times New Roman" w:cs="Times New Roman"/>
          <w:sz w:val="24"/>
          <w:szCs w:val="24"/>
        </w:rPr>
        <w:t xml:space="preserve"> а обеспечение его проведения осуществляется Правительством Республики Дагестан или иным </w:t>
      </w:r>
      <w:r w:rsidRPr="009A53E4">
        <w:rPr>
          <w:rFonts w:ascii="Times New Roman" w:eastAsia="Times New Roman" w:hAnsi="Times New Roman" w:cs="Times New Roman"/>
          <w:sz w:val="24"/>
          <w:szCs w:val="24"/>
        </w:rPr>
        <w:t>органом, на который судом возложено обеспечение проведения местного референдума.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12. Голосование на местном референдуме может быть назначено только на воскресенье. Не допускается назначение голосования на предпраздничный и нерабочий праздничный дни, на день, следующий за нерабочим праздничным днем, а также на воскресенье, которое в установленном порядке объявлено рабочим днем. Решение о назначении местного референдума подлежит официальному опубликованию в средствах массовой информации не менее чем за 45 дней до дня голосования.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13. Голосование на местном референдуме,  не позднее чем за 25 дней до назначенного дня голосования может быть перенесено Собранием депутатов сельского поселения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14. Решение о назначении местного референдума, а также о перенесении дня голосования на местном референдуме в соответствии с частью 13 настоящей статьи подлежит официальному опубликованию в средствах массовой информации не позднее чем через пять дней со дня его принятия.</w:t>
      </w:r>
    </w:p>
    <w:p w:rsidR="00345615" w:rsidRDefault="00345615" w:rsidP="00345615">
      <w:pPr>
        <w:spacing w:after="0" w:line="240" w:lineRule="auto"/>
        <w:ind w:firstLine="709"/>
        <w:jc w:val="both"/>
        <w:rPr>
          <w:rFonts w:ascii="Times New Roman" w:eastAsia="Times New Roman" w:hAnsi="Times New Roman" w:cs="Times New Roman"/>
          <w:b/>
          <w:bCs/>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12. Муниципальные выборы</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Муниципальные выборы проводятся в целях избрания депутатов Собрания депутатов сельского поселения (далее – депутат (депутатов)) на основе всеобщего равного и прямого избирательного права при тайном голосовании.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Выборы депутатов Собрания депутатов се</w:t>
      </w:r>
      <w:r>
        <w:rPr>
          <w:rFonts w:ascii="Times New Roman" w:eastAsia="Times New Roman" w:hAnsi="Times New Roman" w:cs="Times New Roman"/>
          <w:sz w:val="24"/>
          <w:szCs w:val="24"/>
        </w:rPr>
        <w:t xml:space="preserve">льского поселения проводятся </w:t>
      </w:r>
      <w:r w:rsidRPr="009A53E4">
        <w:rPr>
          <w:rFonts w:ascii="Times New Roman" w:eastAsia="Times New Roman" w:hAnsi="Times New Roman" w:cs="Times New Roman"/>
          <w:sz w:val="24"/>
          <w:szCs w:val="24"/>
        </w:rPr>
        <w:t xml:space="preserve">по мажоритарной избирательной системе относительного большинства.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3. Выборы назначаются Собранием депутатов сельского поселения не ранее чем за 90 дней и не позднее чем за 80 дней до дня голосования. Днем голосования является второе воскресенье сентября года, в котором истекает срок полномочий Собрания депутатов сельского поселения, а если сроки полномочий истекают в год проведения выборов депутатов </w:t>
      </w:r>
      <w:r w:rsidRPr="009A53E4">
        <w:rPr>
          <w:rFonts w:ascii="Times New Roman" w:eastAsia="Times New Roman" w:hAnsi="Times New Roman" w:cs="Times New Roman"/>
          <w:sz w:val="24"/>
          <w:szCs w:val="24"/>
        </w:rPr>
        <w:lastRenderedPageBreak/>
        <w:t>Государственной Думы Федерального Собрания Российской Федерации очередного созыва, - день голосования на указанных выборах, за исключением случая, предусмотренного частью 5 настоящей статьи.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Решение о назначении выборов публикуется в средствах массовой информации не позднее чем через пять дней со дня его принятия.</w:t>
      </w:r>
    </w:p>
    <w:p w:rsidR="00345615" w:rsidRPr="000536A5" w:rsidRDefault="00345615" w:rsidP="00D13431">
      <w:pPr>
        <w:autoSpaceDE w:val="0"/>
        <w:autoSpaceDN w:val="0"/>
        <w:adjustRightInd w:val="0"/>
        <w:spacing w:after="0" w:line="240" w:lineRule="auto"/>
        <w:ind w:firstLine="709"/>
        <w:jc w:val="both"/>
        <w:rPr>
          <w:rFonts w:ascii="Times New Roman" w:hAnsi="Times New Roman" w:cs="Times New Roman"/>
          <w:sz w:val="24"/>
          <w:szCs w:val="24"/>
        </w:rPr>
      </w:pPr>
      <w:r w:rsidRPr="009A53E4">
        <w:rPr>
          <w:rFonts w:ascii="Times New Roman" w:eastAsia="Times New Roman" w:hAnsi="Times New Roman" w:cs="Times New Roman"/>
          <w:sz w:val="24"/>
          <w:szCs w:val="24"/>
        </w:rPr>
        <w:t xml:space="preserve">4. </w:t>
      </w:r>
      <w:r w:rsidRPr="000536A5">
        <w:rPr>
          <w:rFonts w:ascii="Times New Roman" w:eastAsia="Times New Roman" w:hAnsi="Times New Roman" w:cs="Times New Roman"/>
          <w:sz w:val="24"/>
          <w:szCs w:val="24"/>
        </w:rPr>
        <w:t xml:space="preserve">В случаях, установленных федеральным законом, муниципальные выборы назначаются </w:t>
      </w:r>
      <w:r w:rsidR="00D13431" w:rsidRPr="000536A5">
        <w:rPr>
          <w:rFonts w:ascii="Times New Roman" w:hAnsi="Times New Roman"/>
          <w:sz w:val="24"/>
          <w:szCs w:val="24"/>
        </w:rPr>
        <w:t>организующей местный референдум комиссией</w:t>
      </w:r>
      <w:r w:rsidR="00D13431" w:rsidRPr="000536A5">
        <w:rPr>
          <w:rFonts w:ascii="Times New Roman" w:eastAsia="Times New Roman" w:hAnsi="Times New Roman" w:cs="Times New Roman"/>
          <w:sz w:val="24"/>
          <w:szCs w:val="24"/>
        </w:rPr>
        <w:t>.</w:t>
      </w:r>
    </w:p>
    <w:p w:rsidR="00345615" w:rsidRPr="000536A5" w:rsidRDefault="00345615" w:rsidP="00345615">
      <w:pPr>
        <w:spacing w:after="0" w:line="240" w:lineRule="auto"/>
        <w:ind w:firstLine="709"/>
        <w:jc w:val="both"/>
        <w:rPr>
          <w:rFonts w:ascii="Times New Roman" w:eastAsia="Times New Roman" w:hAnsi="Times New Roman" w:cs="Times New Roman"/>
          <w:sz w:val="24"/>
          <w:szCs w:val="24"/>
        </w:rPr>
      </w:pPr>
      <w:r w:rsidRPr="000536A5">
        <w:rPr>
          <w:rFonts w:ascii="Times New Roman" w:eastAsia="Times New Roman" w:hAnsi="Times New Roman" w:cs="Times New Roman"/>
          <w:sz w:val="24"/>
          <w:szCs w:val="24"/>
        </w:rPr>
        <w:t>5. В случае досрочного прекращения полномочий депутатов (депутата),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 с соблюдением требований федерального законодательства и законов Республики Дагестан.</w:t>
      </w:r>
    </w:p>
    <w:p w:rsidR="00345615" w:rsidRPr="000536A5" w:rsidRDefault="00345615" w:rsidP="00345615">
      <w:pPr>
        <w:spacing w:after="0" w:line="240" w:lineRule="auto"/>
        <w:ind w:firstLine="709"/>
        <w:jc w:val="both"/>
        <w:rPr>
          <w:rFonts w:ascii="Times New Roman" w:eastAsia="Times New Roman" w:hAnsi="Times New Roman" w:cs="Times New Roman"/>
          <w:sz w:val="24"/>
          <w:szCs w:val="24"/>
        </w:rPr>
      </w:pPr>
      <w:r w:rsidRPr="000536A5">
        <w:rPr>
          <w:rFonts w:ascii="Times New Roman" w:eastAsia="Times New Roman" w:hAnsi="Times New Roman" w:cs="Times New Roman"/>
          <w:sz w:val="24"/>
          <w:szCs w:val="24"/>
        </w:rPr>
        <w:t>6. Исчисление срока полномочий Собрания депутатов сельского поселения начинается со дня его избрания.</w:t>
      </w:r>
    </w:p>
    <w:p w:rsidR="00345615" w:rsidRPr="000536A5" w:rsidRDefault="00345615" w:rsidP="00345615">
      <w:pPr>
        <w:spacing w:after="0" w:line="240" w:lineRule="auto"/>
        <w:ind w:firstLine="709"/>
        <w:jc w:val="both"/>
        <w:rPr>
          <w:rFonts w:ascii="Times New Roman" w:eastAsia="Times New Roman" w:hAnsi="Times New Roman" w:cs="Times New Roman"/>
          <w:sz w:val="24"/>
          <w:szCs w:val="24"/>
        </w:rPr>
      </w:pPr>
      <w:r w:rsidRPr="000536A5">
        <w:rPr>
          <w:rFonts w:ascii="Times New Roman" w:eastAsia="Times New Roman" w:hAnsi="Times New Roman" w:cs="Times New Roman"/>
          <w:sz w:val="24"/>
          <w:szCs w:val="24"/>
        </w:rPr>
        <w:t xml:space="preserve">7.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12.06.2002г. №67-ФЗ и Законом Республики Дагестан от 06.07.2009г. №50 «О муниципальных выборах в Республике Дагестан». </w:t>
      </w:r>
    </w:p>
    <w:p w:rsidR="00345615" w:rsidRPr="000536A5" w:rsidRDefault="00345615" w:rsidP="00345615">
      <w:pPr>
        <w:spacing w:after="0" w:line="240" w:lineRule="auto"/>
        <w:ind w:firstLine="709"/>
        <w:jc w:val="both"/>
        <w:rPr>
          <w:rFonts w:ascii="Times New Roman" w:eastAsia="Times New Roman" w:hAnsi="Times New Roman" w:cs="Times New Roman"/>
          <w:sz w:val="24"/>
          <w:szCs w:val="24"/>
        </w:rPr>
      </w:pPr>
      <w:r w:rsidRPr="000536A5">
        <w:rPr>
          <w:rFonts w:ascii="Times New Roman" w:eastAsia="Times New Roman" w:hAnsi="Times New Roman" w:cs="Times New Roman"/>
          <w:sz w:val="24"/>
          <w:szCs w:val="24"/>
        </w:rPr>
        <w:t>8. Результаты муниципальных выборов подлежат официальному опубликованию (обнародованию) в сроки, установленные Федеральным законом от 12.06.2002 № 67-ФЗ.</w:t>
      </w:r>
    </w:p>
    <w:p w:rsidR="00345615" w:rsidRPr="000536A5"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0536A5" w:rsidRDefault="00345615" w:rsidP="00345615">
      <w:pPr>
        <w:spacing w:after="0" w:line="240" w:lineRule="auto"/>
        <w:ind w:firstLine="709"/>
        <w:jc w:val="both"/>
        <w:rPr>
          <w:rFonts w:ascii="Times New Roman" w:eastAsia="Times New Roman" w:hAnsi="Times New Roman" w:cs="Times New Roman"/>
          <w:b/>
          <w:bCs/>
          <w:sz w:val="24"/>
          <w:szCs w:val="24"/>
        </w:rPr>
      </w:pPr>
      <w:r w:rsidRPr="000536A5">
        <w:rPr>
          <w:rFonts w:ascii="Times New Roman" w:eastAsia="Times New Roman" w:hAnsi="Times New Roman" w:cs="Times New Roman"/>
          <w:b/>
          <w:bCs/>
          <w:sz w:val="24"/>
          <w:szCs w:val="24"/>
        </w:rPr>
        <w:t>Статья 13. Голосование по отзыву депутата Собрания депутатов сельского поселения, Главы сельского поселения</w:t>
      </w:r>
    </w:p>
    <w:p w:rsidR="00607753" w:rsidRPr="000536A5" w:rsidRDefault="00607753" w:rsidP="00607753">
      <w:pPr>
        <w:pStyle w:val="af4"/>
        <w:ind w:firstLine="709"/>
        <w:jc w:val="both"/>
        <w:rPr>
          <w:rFonts w:ascii="Times New Roman" w:hAnsi="Times New Roman"/>
          <w:sz w:val="24"/>
          <w:szCs w:val="24"/>
        </w:rPr>
      </w:pPr>
      <w:r w:rsidRPr="000536A5">
        <w:rPr>
          <w:rFonts w:ascii="Times New Roman" w:hAnsi="Times New Roman"/>
          <w:sz w:val="24"/>
          <w:szCs w:val="24"/>
        </w:rPr>
        <w:t xml:space="preserve">1. Голосование по отзыву депутата Собрания депутатов </w:t>
      </w:r>
      <w:r w:rsidRPr="000536A5">
        <w:rPr>
          <w:rFonts w:ascii="Times New Roman" w:eastAsia="Times New Roman" w:hAnsi="Times New Roman"/>
          <w:sz w:val="24"/>
          <w:szCs w:val="24"/>
        </w:rPr>
        <w:t>сельского поселения</w:t>
      </w:r>
      <w:r w:rsidRPr="000536A5">
        <w:rPr>
          <w:rFonts w:ascii="Times New Roman" w:hAnsi="Times New Roman"/>
          <w:sz w:val="24"/>
          <w:szCs w:val="24"/>
        </w:rPr>
        <w:t xml:space="preserve">, Главы </w:t>
      </w:r>
      <w:r w:rsidRPr="000536A5">
        <w:rPr>
          <w:rFonts w:ascii="Times New Roman" w:eastAsia="Times New Roman" w:hAnsi="Times New Roman"/>
          <w:sz w:val="24"/>
          <w:szCs w:val="24"/>
        </w:rPr>
        <w:t>сельского поселения</w:t>
      </w:r>
      <w:r w:rsidRPr="000536A5">
        <w:rPr>
          <w:rFonts w:ascii="Times New Roman" w:hAnsi="Times New Roman"/>
          <w:sz w:val="24"/>
          <w:szCs w:val="24"/>
        </w:rPr>
        <w:t xml:space="preserve">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Республики Дагестан для проведения местного референдума, с учетом особенностей, предусмотренных Федеральным законом от 06.10.2003г. №131-ФЗ.</w:t>
      </w:r>
    </w:p>
    <w:p w:rsidR="00607753" w:rsidRPr="000536A5" w:rsidRDefault="00607753" w:rsidP="00607753">
      <w:pPr>
        <w:pStyle w:val="af4"/>
        <w:ind w:firstLine="709"/>
        <w:jc w:val="both"/>
        <w:rPr>
          <w:rFonts w:ascii="Times New Roman" w:hAnsi="Times New Roman"/>
          <w:sz w:val="24"/>
          <w:szCs w:val="24"/>
        </w:rPr>
      </w:pPr>
      <w:r w:rsidRPr="000536A5">
        <w:rPr>
          <w:rFonts w:ascii="Times New Roman" w:hAnsi="Times New Roman"/>
          <w:sz w:val="24"/>
          <w:szCs w:val="24"/>
        </w:rPr>
        <w:t xml:space="preserve">2. Основаниями для отзыва депутата Собрания депутатов, главы </w:t>
      </w:r>
      <w:r w:rsidRPr="000536A5">
        <w:rPr>
          <w:rFonts w:ascii="Times New Roman" w:eastAsia="Times New Roman" w:hAnsi="Times New Roman"/>
          <w:sz w:val="24"/>
          <w:szCs w:val="24"/>
        </w:rPr>
        <w:t>сельского поселения</w:t>
      </w:r>
      <w:r w:rsidRPr="000536A5">
        <w:rPr>
          <w:rFonts w:ascii="Times New Roman" w:hAnsi="Times New Roman"/>
          <w:sz w:val="24"/>
          <w:szCs w:val="24"/>
        </w:rPr>
        <w:t xml:space="preserve"> могут служить только его конкретные противоправные решения или действия (бездействие) в случае их подтверждения в судебном порядке.</w:t>
      </w:r>
    </w:p>
    <w:p w:rsidR="00607753" w:rsidRPr="000536A5" w:rsidRDefault="00607753" w:rsidP="00607753">
      <w:pPr>
        <w:pStyle w:val="af4"/>
        <w:ind w:firstLine="709"/>
        <w:jc w:val="both"/>
        <w:rPr>
          <w:rFonts w:ascii="Times New Roman" w:hAnsi="Times New Roman"/>
          <w:sz w:val="24"/>
          <w:szCs w:val="24"/>
        </w:rPr>
      </w:pPr>
      <w:r w:rsidRPr="000536A5">
        <w:rPr>
          <w:rFonts w:ascii="Times New Roman" w:hAnsi="Times New Roman"/>
          <w:sz w:val="24"/>
          <w:szCs w:val="24"/>
        </w:rPr>
        <w:t xml:space="preserve">3. Процедура отзыва депутата Собрания депутатов, Глава </w:t>
      </w:r>
      <w:r w:rsidRPr="000536A5">
        <w:rPr>
          <w:rFonts w:ascii="Times New Roman" w:eastAsia="Times New Roman" w:hAnsi="Times New Roman"/>
          <w:sz w:val="24"/>
          <w:szCs w:val="24"/>
        </w:rPr>
        <w:t>сельского поселения</w:t>
      </w:r>
      <w:r w:rsidRPr="000536A5">
        <w:rPr>
          <w:rFonts w:ascii="Times New Roman" w:hAnsi="Times New Roman"/>
          <w:sz w:val="24"/>
          <w:szCs w:val="24"/>
        </w:rPr>
        <w:t xml:space="preserve"> должна обеспечивать ему возможность дать избирателям объяснения по поводу обстоятельств, выдвигаемых в качестве оснований для их отзыва.</w:t>
      </w:r>
    </w:p>
    <w:p w:rsidR="00607753" w:rsidRPr="000536A5" w:rsidRDefault="00607753" w:rsidP="00607753">
      <w:pPr>
        <w:pStyle w:val="af4"/>
        <w:ind w:firstLine="709"/>
        <w:jc w:val="both"/>
        <w:rPr>
          <w:rFonts w:ascii="Times New Roman" w:hAnsi="Times New Roman"/>
          <w:sz w:val="24"/>
          <w:szCs w:val="24"/>
        </w:rPr>
      </w:pPr>
      <w:r w:rsidRPr="000536A5">
        <w:rPr>
          <w:rFonts w:ascii="Times New Roman" w:hAnsi="Times New Roman"/>
          <w:sz w:val="24"/>
          <w:szCs w:val="24"/>
        </w:rPr>
        <w:t xml:space="preserve">4. Депутат Собрания депутатов, Глава </w:t>
      </w:r>
      <w:r w:rsidRPr="000536A5">
        <w:rPr>
          <w:rFonts w:ascii="Times New Roman" w:eastAsia="Times New Roman" w:hAnsi="Times New Roman"/>
          <w:sz w:val="24"/>
          <w:szCs w:val="24"/>
        </w:rPr>
        <w:t>сельского поселения</w:t>
      </w:r>
      <w:r w:rsidRPr="000536A5">
        <w:rPr>
          <w:rFonts w:ascii="Times New Roman" w:hAnsi="Times New Roman"/>
          <w:sz w:val="24"/>
          <w:szCs w:val="24"/>
        </w:rPr>
        <w:t xml:space="preserve"> считается отозванным, если за отзыв проголосовало не менее половины избирателей, зарегистрированных в </w:t>
      </w:r>
      <w:r w:rsidRPr="000536A5">
        <w:rPr>
          <w:rFonts w:ascii="Times New Roman" w:eastAsia="Times New Roman" w:hAnsi="Times New Roman"/>
          <w:sz w:val="24"/>
          <w:szCs w:val="24"/>
        </w:rPr>
        <w:t>сельск</w:t>
      </w:r>
      <w:r w:rsidR="005D0752" w:rsidRPr="000536A5">
        <w:rPr>
          <w:rFonts w:ascii="Times New Roman" w:eastAsia="Times New Roman" w:hAnsi="Times New Roman"/>
          <w:sz w:val="24"/>
          <w:szCs w:val="24"/>
        </w:rPr>
        <w:t>ом</w:t>
      </w:r>
      <w:r w:rsidRPr="000536A5">
        <w:rPr>
          <w:rFonts w:ascii="Times New Roman" w:eastAsia="Times New Roman" w:hAnsi="Times New Roman"/>
          <w:sz w:val="24"/>
          <w:szCs w:val="24"/>
        </w:rPr>
        <w:t xml:space="preserve"> поселени</w:t>
      </w:r>
      <w:r w:rsidR="005D0752" w:rsidRPr="000536A5">
        <w:rPr>
          <w:rFonts w:ascii="Times New Roman" w:eastAsia="Times New Roman" w:hAnsi="Times New Roman"/>
          <w:sz w:val="24"/>
          <w:szCs w:val="24"/>
        </w:rPr>
        <w:t>и</w:t>
      </w:r>
      <w:r w:rsidRPr="000536A5">
        <w:rPr>
          <w:rFonts w:ascii="Times New Roman" w:hAnsi="Times New Roman"/>
          <w:sz w:val="24"/>
          <w:szCs w:val="24"/>
        </w:rPr>
        <w:t xml:space="preserve"> (избирательном округе).</w:t>
      </w:r>
    </w:p>
    <w:p w:rsidR="00607753" w:rsidRPr="000536A5" w:rsidRDefault="00607753" w:rsidP="00607753">
      <w:pPr>
        <w:pStyle w:val="af4"/>
        <w:ind w:firstLine="709"/>
        <w:jc w:val="both"/>
        <w:rPr>
          <w:rFonts w:ascii="Times New Roman" w:hAnsi="Times New Roman"/>
          <w:sz w:val="24"/>
          <w:szCs w:val="24"/>
        </w:rPr>
      </w:pPr>
      <w:r w:rsidRPr="000536A5">
        <w:rPr>
          <w:rFonts w:ascii="Times New Roman" w:hAnsi="Times New Roman"/>
          <w:sz w:val="24"/>
          <w:szCs w:val="24"/>
        </w:rPr>
        <w:t xml:space="preserve">5. Итоги голосования по отзыву депутата Собрания депутатов, Главы </w:t>
      </w:r>
      <w:r w:rsidRPr="000536A5">
        <w:rPr>
          <w:rFonts w:ascii="Times New Roman" w:eastAsia="Times New Roman" w:hAnsi="Times New Roman"/>
          <w:sz w:val="24"/>
          <w:szCs w:val="24"/>
        </w:rPr>
        <w:t>сельского поселения</w:t>
      </w:r>
      <w:r w:rsidRPr="000536A5">
        <w:rPr>
          <w:rFonts w:ascii="Times New Roman" w:hAnsi="Times New Roman"/>
          <w:sz w:val="24"/>
          <w:szCs w:val="24"/>
        </w:rPr>
        <w:t>, и принятые решения подлежат официальному опубликованию (обнародованию).</w:t>
      </w:r>
    </w:p>
    <w:p w:rsidR="00607753" w:rsidRPr="000536A5" w:rsidRDefault="00607753" w:rsidP="00345615">
      <w:pPr>
        <w:spacing w:after="0" w:line="240" w:lineRule="auto"/>
        <w:ind w:firstLine="709"/>
        <w:jc w:val="both"/>
        <w:rPr>
          <w:rFonts w:ascii="Times New Roman" w:eastAsia="Times New Roman" w:hAnsi="Times New Roman" w:cs="Times New Roman"/>
          <w:b/>
          <w:bCs/>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14. Голосование по вопросам изменения границ сельского поселения, преобразования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В случаях, предусмотренных Федеральным законом от 06.10.2003г. №131-ФЗ, в целях получения согласия населения при изменении границ сельского поселения, преобразовании сельского поселения, проводится голосование по вопросам изменения границ сельского поселения, преобразования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Изменение границ сельского поселения,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частью 3 статьи 24 Федерального закона от 06.10.2003г. №131-ФЗ, либо на сходах граждан, проводимых в порядке, предусмотренном статьей 25.1 Федерального закона от 06.10.2003г. №131-ФЗ, с учетом мнения представительных органов соответствующих поселений.</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3. Изменение границ сельского поселения, не влекущее отнесения территорий отдельных входящих в его состав населенных пунктов к территориям других поселений, осуществляется с учетом мнения населения, выраженного Собранием депутатов сельского поселения и представительными органами соответствующих поселений.</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4. Голосование по вопросам изменения границ сельского поселения, преобразования сельского поселения назначается Собранием депутатов сельского поселения и проводится в порядке, установленном федеральным законом и Законом Республике Дагестан от  08.12.2005г. №67, для проведения местного референдума с учетом особенностей, установленных Федеральным законом от 06.10.2003г. №131-ФЗ.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Голосование по вопросам изменения границ сельского поселения, преобразования сельского поселения считается состоявшимся, если в нем приняло участие более половины жителей сельского поселения или части сельского поселения, обладающих избирательным правом. Согласие населения на изменение границ сельского поселения, преобразование сельского поселения считается полученным, если за указанные изменение, преобразование проголосовало более половины принявших участие в голосовании жителей сельского поселения или части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6. Итоги голосования по вопросам изменения границ сельского поселения, преобразования сельского поселения и принятые решения подлежат официальному опубликованию или обнародованию.</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15. Правотворческая инициатива граждан</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Под правотворческой инициативой понимается право граждан вносить в органы местного самоуправления проекты правовых актов по вопросам местного значения.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С правотворческой инициативой может выступить инициативная группа граждан, обладающих избирательным правом, в порядке, установленном решением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Минимальная численность инициативной группы граждан не может превышать 3 процента от числа жителей сельского поселения, обладающих избирательным правом, и устанавливается нормативным правовым актом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В случае отсутствия решения Собрания депутатов сельского поселения,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осуществляется в соответствии с Федеральным законом от 06.10.2003г. №131-ФЗ.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которого относится принятие соответствующего акта, в течение трех месяцев со дня его внесения.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16. Территориальное общественное самоуправление</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Под территориальным общественным самоуправлением понимается самоорганизация граждан по месту их жительства на части территории сельского поселения для </w:t>
      </w:r>
      <w:r w:rsidRPr="009A53E4">
        <w:rPr>
          <w:rFonts w:ascii="Times New Roman" w:eastAsia="Times New Roman" w:hAnsi="Times New Roman" w:cs="Times New Roman"/>
          <w:sz w:val="24"/>
          <w:szCs w:val="24"/>
        </w:rPr>
        <w:lastRenderedPageBreak/>
        <w:t>самостоятельного и под свою ответственность осуществления собственных инициатив по вопросам местного значения.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Территориальное общественное самоуправление осуществляется в сельском поселении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Границы территории, на которой осуществляется территориальное общественное самоуправление, устанавливаются Собранием депутатов сельского поселения по предложению населения, проживающего на данной территории.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Территория, на которой осуществляется территориальное общественное самоуправление, не может входить в состав другой аналогичной территории.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17. Порядок организации и осуществления территориального общественного самоуправления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Органы территориального общественного самоуправления избираются на собраниях граждан, проживающих на соответствующей территории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Выборы и деятельность органов территориального общественного самоуправления осуществляются в соответствии с уставом территориального общественного самоуправления.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Положением о территориальном общественном самоуправлении, утверждаемым Собранием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Порядок регистрации устава территориального общественного самоуправления определяется нормативным правовым актом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Территориальное общественное самоуправление в соответствии с его уставом может являться юридическим лицом, которое подлежит государственной регистрации в организационно - правовой форме некоммерческой организации.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6. Собрания граждан по вопросам деятельности территориального общественного самоуправления созываются и проводятся в случаях и порядке, предусмотренных уставом территориального общественного самоуправления.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Основными полномочиями собрания граждан являются принятие обращений к органам местного самоуправления и должностным лицам местного самоуправления, а также избрание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7. Органы территориального общественного самоуправления: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представляют интересы населения, проживающего на соответствующей территории;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обеспечивают исполнение решений, принятых на собраниях и конференциях граждан;</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w:t>
      </w:r>
      <w:r w:rsidRPr="009A53E4">
        <w:rPr>
          <w:rFonts w:ascii="Times New Roman" w:eastAsia="Times New Roman" w:hAnsi="Times New Roman" w:cs="Times New Roman"/>
          <w:sz w:val="24"/>
          <w:szCs w:val="24"/>
        </w:rPr>
        <w:lastRenderedPageBreak/>
        <w:t>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с администрацией сельского поселения с использованием средств местного бюджета;</w:t>
      </w:r>
    </w:p>
    <w:p w:rsidR="00345615"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вправе вносить в органы местного самоуправления проекты муниципальных правовых актов, подлежащие обязательному рассмотрению органами и должностными лицами местного самоуправления, к компетенции которых отнесено принятие указанных актов.</w:t>
      </w:r>
    </w:p>
    <w:p w:rsidR="000B7AFA" w:rsidRPr="003B6735" w:rsidRDefault="000B7AFA" w:rsidP="000B7AFA">
      <w:pPr>
        <w:autoSpaceDE w:val="0"/>
        <w:autoSpaceDN w:val="0"/>
        <w:adjustRightInd w:val="0"/>
        <w:spacing w:after="0" w:line="240" w:lineRule="auto"/>
        <w:ind w:firstLine="709"/>
        <w:jc w:val="both"/>
        <w:rPr>
          <w:rFonts w:ascii="Times New Roman" w:hAnsi="Times New Roman" w:cs="Times New Roman"/>
          <w:sz w:val="24"/>
          <w:szCs w:val="24"/>
        </w:rPr>
      </w:pPr>
      <w:r w:rsidRPr="003B6735">
        <w:rPr>
          <w:rFonts w:ascii="Times New Roman" w:hAnsi="Times New Roman" w:cs="Times New Roman"/>
          <w:sz w:val="24"/>
          <w:szCs w:val="24"/>
        </w:rPr>
        <w:t>8. Органы территориального общественного самоуправления могут выдвигать инициативный проект в качестве инициаторов проекта.</w:t>
      </w:r>
    </w:p>
    <w:p w:rsidR="00345615" w:rsidRPr="009A53E4" w:rsidRDefault="000B7AFA"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345615" w:rsidRPr="009A53E4">
        <w:rPr>
          <w:rFonts w:ascii="Times New Roman" w:eastAsia="Times New Roman" w:hAnsi="Times New Roman" w:cs="Times New Roman"/>
          <w:sz w:val="24"/>
          <w:szCs w:val="24"/>
        </w:rPr>
        <w:t>. Порядок выделения необходимых средств из местного бюджета на основании договоров, заключаемых органами территориального общественного самоуправления с органами местного самоуправления, определяется нормативными правовыми актами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18. Публичные слушания, общественные обсуждения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Для обсуждения проектов муниципальных правовых актов по вопросам местного значения с участием жителей сельского поселения Собранием депутатов сельского поселения, Главой сельского поселения могут проводиться публичные слушания.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2. Публичные слушания проводятся по инициативе населения, Собрания депутатов сельского поселения или Главы сельского поселения.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Публичные слушания, проводимые по инициативе населения или Собрания депутатов сельского поселения, назначаются Собранием депутатов сельского поселения, а по инициативе Главы сельского поселения - Главой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3. На публичные слушания выносятся в обязательном порядке: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Республики Дагестан или законов Республики Дагестан в целях приведения данного устава в соответствие с этими нормативными правовыми актами;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проект местного бюджета и отчета о его исполнении;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проект стратегии социально-экономического развития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4) вопросы о преобразовании сельского поселения за исключением случаев, если в соответствии со статьей 13 </w:t>
      </w:r>
      <w:r w:rsidRPr="009A53E4">
        <w:rPr>
          <w:rFonts w:ascii="Times New Roman" w:eastAsia="Calibri" w:hAnsi="Times New Roman" w:cs="Times New Roman"/>
          <w:sz w:val="24"/>
          <w:szCs w:val="24"/>
        </w:rPr>
        <w:t xml:space="preserve">Федерального закона от 06.10.2003 №131-ФЗ </w:t>
      </w:r>
      <w:r w:rsidRPr="009A53E4">
        <w:rPr>
          <w:rFonts w:ascii="Times New Roman" w:eastAsia="Times New Roman" w:hAnsi="Times New Roman" w:cs="Times New Roman"/>
          <w:sz w:val="24"/>
          <w:szCs w:val="24"/>
        </w:rPr>
        <w:t>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591CEE" w:rsidRPr="004E55B3" w:rsidRDefault="00591CEE" w:rsidP="00591CEE">
      <w:pPr>
        <w:autoSpaceDE w:val="0"/>
        <w:autoSpaceDN w:val="0"/>
        <w:adjustRightInd w:val="0"/>
        <w:spacing w:after="0" w:line="240" w:lineRule="auto"/>
        <w:ind w:firstLine="540"/>
        <w:jc w:val="both"/>
        <w:rPr>
          <w:rFonts w:ascii="Times New Roman" w:hAnsi="Times New Roman" w:cs="Times New Roman"/>
          <w:sz w:val="24"/>
          <w:szCs w:val="24"/>
        </w:rPr>
      </w:pPr>
      <w:r w:rsidRPr="004E55B3">
        <w:rPr>
          <w:rFonts w:ascii="Times New Roman" w:hAnsi="Times New Roman" w:cs="Times New Roman"/>
          <w:sz w:val="24"/>
          <w:szCs w:val="24"/>
        </w:rPr>
        <w:t xml:space="preserve">4. Порядок организации и проведения публичных слушаний определяется уставом </w:t>
      </w:r>
      <w:r w:rsidR="00680CFD" w:rsidRPr="004E55B3">
        <w:rPr>
          <w:rFonts w:ascii="Times New Roman" w:hAnsi="Times New Roman" w:cs="Times New Roman"/>
          <w:sz w:val="24"/>
          <w:szCs w:val="24"/>
        </w:rPr>
        <w:t>сельского поселения</w:t>
      </w:r>
      <w:r w:rsidRPr="004E55B3">
        <w:rPr>
          <w:rFonts w:ascii="Times New Roman" w:hAnsi="Times New Roman" w:cs="Times New Roman"/>
          <w:sz w:val="24"/>
          <w:szCs w:val="24"/>
        </w:rPr>
        <w:t xml:space="preserve"> и (или) нормативными правовыми актами </w:t>
      </w:r>
      <w:r w:rsidR="00680CFD" w:rsidRPr="004E55B3">
        <w:rPr>
          <w:rFonts w:ascii="Times New Roman" w:hAnsi="Times New Roman" w:cs="Times New Roman"/>
          <w:sz w:val="24"/>
          <w:szCs w:val="24"/>
        </w:rPr>
        <w:t>Собрания депутатов</w:t>
      </w:r>
      <w:r w:rsidRPr="004E55B3">
        <w:rPr>
          <w:rFonts w:ascii="Times New Roman" w:hAnsi="Times New Roman" w:cs="Times New Roman"/>
          <w:sz w:val="24"/>
          <w:szCs w:val="24"/>
        </w:rPr>
        <w:t xml:space="preserve"> и должен предусматривать заблаговременное оповещение жителей </w:t>
      </w:r>
      <w:r w:rsidR="00680CFD" w:rsidRPr="004E55B3">
        <w:rPr>
          <w:rFonts w:ascii="Times New Roman" w:hAnsi="Times New Roman" w:cs="Times New Roman"/>
          <w:sz w:val="24"/>
          <w:szCs w:val="24"/>
        </w:rPr>
        <w:t>сельского поселения</w:t>
      </w:r>
      <w:r w:rsidRPr="004E55B3">
        <w:rPr>
          <w:rFonts w:ascii="Times New Roman" w:hAnsi="Times New Roman" w:cs="Times New Roman"/>
          <w:sz w:val="24"/>
          <w:szCs w:val="24"/>
        </w:rPr>
        <w:t xml:space="preserve">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субъекта Российской Федерации или муниципального образования с учетом положений Федерального </w:t>
      </w:r>
      <w:hyperlink r:id="rId8" w:history="1">
        <w:r w:rsidRPr="004E55B3">
          <w:rPr>
            <w:rFonts w:ascii="Times New Roman" w:hAnsi="Times New Roman" w:cs="Times New Roman"/>
            <w:sz w:val="24"/>
            <w:szCs w:val="24"/>
          </w:rPr>
          <w:t>закона</w:t>
        </w:r>
      </w:hyperlink>
      <w:r w:rsidRPr="004E55B3">
        <w:rPr>
          <w:rFonts w:ascii="Times New Roman" w:hAnsi="Times New Roman" w:cs="Times New Roman"/>
          <w:sz w:val="24"/>
          <w:szCs w:val="24"/>
        </w:rPr>
        <w:t xml:space="preserve"> от 9 февраля 2009 года N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w:t>
      </w:r>
      <w:r w:rsidR="00680CFD" w:rsidRPr="004E55B3">
        <w:rPr>
          <w:rFonts w:ascii="Times New Roman" w:hAnsi="Times New Roman" w:cs="Times New Roman"/>
          <w:sz w:val="24"/>
          <w:szCs w:val="24"/>
        </w:rPr>
        <w:t>сельского поселения</w:t>
      </w:r>
      <w:r w:rsidRPr="004E55B3">
        <w:rPr>
          <w:rFonts w:ascii="Times New Roman" w:hAnsi="Times New Roman" w:cs="Times New Roman"/>
          <w:sz w:val="24"/>
          <w:szCs w:val="24"/>
        </w:rPr>
        <w:t xml:space="preserve"> своихзамечаний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w:t>
      </w:r>
      <w:r w:rsidR="00680CFD" w:rsidRPr="004E55B3">
        <w:rPr>
          <w:rFonts w:ascii="Times New Roman" w:hAnsi="Times New Roman" w:cs="Times New Roman"/>
          <w:sz w:val="24"/>
          <w:szCs w:val="24"/>
        </w:rPr>
        <w:t>сельского поселения</w:t>
      </w:r>
      <w:r w:rsidRPr="004E55B3">
        <w:rPr>
          <w:rFonts w:ascii="Times New Roman" w:hAnsi="Times New Roman" w:cs="Times New Roman"/>
          <w:sz w:val="24"/>
          <w:szCs w:val="24"/>
        </w:rPr>
        <w:t xml:space="preserve">, опубликование (обнародование) результатов публичных слушаний, включая мотивированное </w:t>
      </w:r>
      <w:r w:rsidRPr="004E55B3">
        <w:rPr>
          <w:rFonts w:ascii="Times New Roman" w:hAnsi="Times New Roman" w:cs="Times New Roman"/>
          <w:sz w:val="24"/>
          <w:szCs w:val="24"/>
        </w:rPr>
        <w:lastRenderedPageBreak/>
        <w:t>обоснование принятых решений, в том числе посредством их размещения на официальном сайте.</w:t>
      </w:r>
    </w:p>
    <w:p w:rsidR="00591CEE" w:rsidRPr="004E55B3" w:rsidRDefault="00591CEE" w:rsidP="00591CEE">
      <w:pPr>
        <w:autoSpaceDE w:val="0"/>
        <w:autoSpaceDN w:val="0"/>
        <w:adjustRightInd w:val="0"/>
        <w:spacing w:after="0" w:line="240" w:lineRule="auto"/>
        <w:ind w:firstLine="540"/>
        <w:jc w:val="both"/>
        <w:rPr>
          <w:rFonts w:ascii="Times New Roman" w:hAnsi="Times New Roman" w:cs="Times New Roman"/>
          <w:sz w:val="24"/>
          <w:szCs w:val="24"/>
        </w:rPr>
      </w:pPr>
      <w:r w:rsidRPr="004E55B3">
        <w:rPr>
          <w:rFonts w:ascii="Times New Roman" w:hAnsi="Times New Roman" w:cs="Times New Roman"/>
          <w:sz w:val="24"/>
          <w:szCs w:val="24"/>
        </w:rPr>
        <w:t xml:space="preserve">Уставом </w:t>
      </w:r>
      <w:r w:rsidR="00680CFD" w:rsidRPr="004E55B3">
        <w:rPr>
          <w:rFonts w:ascii="Times New Roman" w:hAnsi="Times New Roman" w:cs="Times New Roman"/>
          <w:sz w:val="24"/>
          <w:szCs w:val="24"/>
        </w:rPr>
        <w:t>сельского поселения</w:t>
      </w:r>
      <w:r w:rsidRPr="004E55B3">
        <w:rPr>
          <w:rFonts w:ascii="Times New Roman" w:hAnsi="Times New Roman" w:cs="Times New Roman"/>
          <w:sz w:val="24"/>
          <w:szCs w:val="24"/>
        </w:rPr>
        <w:t xml:space="preserve"> и (или) нормативными правовыми актами </w:t>
      </w:r>
      <w:r w:rsidR="00680CFD" w:rsidRPr="004E55B3">
        <w:rPr>
          <w:rFonts w:ascii="Times New Roman" w:hAnsi="Times New Roman" w:cs="Times New Roman"/>
          <w:sz w:val="24"/>
          <w:szCs w:val="24"/>
        </w:rPr>
        <w:t>Собрания депутатов</w:t>
      </w:r>
      <w:r w:rsidRPr="004E55B3">
        <w:rPr>
          <w:rFonts w:ascii="Times New Roman" w:hAnsi="Times New Roman" w:cs="Times New Roman"/>
          <w:sz w:val="24"/>
          <w:szCs w:val="24"/>
        </w:rPr>
        <w:t xml:space="preserve"> может быть установлено, что для размещения материалов и информации, указанных в абзаце первом настоящей части, обеспечения возможности представления жителями </w:t>
      </w:r>
      <w:r w:rsidR="00680CFD" w:rsidRPr="004E55B3">
        <w:rPr>
          <w:rFonts w:ascii="Times New Roman" w:hAnsi="Times New Roman" w:cs="Times New Roman"/>
          <w:sz w:val="24"/>
          <w:szCs w:val="24"/>
        </w:rPr>
        <w:t>сельского поселения</w:t>
      </w:r>
      <w:r w:rsidRPr="004E55B3">
        <w:rPr>
          <w:rFonts w:ascii="Times New Roman" w:hAnsi="Times New Roman" w:cs="Times New Roman"/>
          <w:sz w:val="24"/>
          <w:szCs w:val="24"/>
        </w:rPr>
        <w:t xml:space="preserve"> своих замечаний и предложений по проекту муниципального правового акта, а также для участия жителей </w:t>
      </w:r>
      <w:r w:rsidR="00680CFD" w:rsidRPr="004E55B3">
        <w:rPr>
          <w:rFonts w:ascii="Times New Roman" w:hAnsi="Times New Roman" w:cs="Times New Roman"/>
          <w:sz w:val="24"/>
          <w:szCs w:val="24"/>
        </w:rPr>
        <w:t>сельского поселения</w:t>
      </w:r>
      <w:r w:rsidRPr="004E55B3">
        <w:rPr>
          <w:rFonts w:ascii="Times New Roman" w:hAnsi="Times New Roman" w:cs="Times New Roman"/>
          <w:sz w:val="24"/>
          <w:szCs w:val="24"/>
        </w:rPr>
        <w:t xml:space="preserve">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591CEE" w:rsidRPr="004E55B3" w:rsidRDefault="00591CEE" w:rsidP="00591CEE">
      <w:pPr>
        <w:autoSpaceDE w:val="0"/>
        <w:autoSpaceDN w:val="0"/>
        <w:adjustRightInd w:val="0"/>
        <w:spacing w:after="0" w:line="240" w:lineRule="auto"/>
        <w:ind w:firstLine="540"/>
        <w:jc w:val="both"/>
        <w:rPr>
          <w:rFonts w:ascii="Times New Roman" w:hAnsi="Times New Roman" w:cs="Times New Roman"/>
          <w:sz w:val="24"/>
          <w:szCs w:val="24"/>
        </w:rPr>
      </w:pPr>
      <w:r w:rsidRPr="004E55B3">
        <w:rPr>
          <w:rFonts w:ascii="Times New Roman" w:hAnsi="Times New Roman" w:cs="Times New Roman"/>
          <w:sz w:val="24"/>
          <w:szCs w:val="24"/>
        </w:rPr>
        <w:t>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345615" w:rsidRPr="009A53E4" w:rsidRDefault="00345615" w:rsidP="00591CEE">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6. Заключение по результатам публичных слушаний подлежит опубликованию (обнародованию).</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19. Собрание граждан</w:t>
      </w:r>
    </w:p>
    <w:p w:rsidR="00345615" w:rsidRPr="000B7AFA" w:rsidRDefault="00345615" w:rsidP="000B7AFA">
      <w:pPr>
        <w:autoSpaceDE w:val="0"/>
        <w:autoSpaceDN w:val="0"/>
        <w:adjustRightInd w:val="0"/>
        <w:spacing w:after="0" w:line="240" w:lineRule="auto"/>
        <w:ind w:firstLine="709"/>
        <w:jc w:val="both"/>
        <w:rPr>
          <w:rFonts w:ascii="Times New Roman" w:hAnsi="Times New Roman" w:cs="Times New Roman"/>
          <w:sz w:val="24"/>
          <w:szCs w:val="24"/>
        </w:rPr>
      </w:pPr>
      <w:r w:rsidRPr="009A53E4">
        <w:rPr>
          <w:rFonts w:ascii="Times New Roman" w:eastAsia="Times New Roman" w:hAnsi="Times New Roman" w:cs="Times New Roman"/>
          <w:sz w:val="24"/>
          <w:szCs w:val="24"/>
        </w:rPr>
        <w:t xml:space="preserve">1. </w:t>
      </w:r>
      <w:r w:rsidRPr="003B6735">
        <w:rPr>
          <w:rFonts w:ascii="Times New Roman" w:eastAsia="Times New Roman" w:hAnsi="Times New Roman" w:cs="Times New Roman"/>
          <w:sz w:val="24"/>
          <w:szCs w:val="24"/>
        </w:rPr>
        <w:t xml:space="preserve">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w:t>
      </w:r>
      <w:r w:rsidR="000B7AFA" w:rsidRPr="003B6735">
        <w:rPr>
          <w:rFonts w:ascii="Times New Roman" w:hAnsi="Times New Roman" w:cs="Times New Roman"/>
          <w:sz w:val="24"/>
          <w:szCs w:val="24"/>
        </w:rPr>
        <w:t>обсуждения вопросов внесения инициативных проектов и их рассмотрения,</w:t>
      </w:r>
      <w:r w:rsidRPr="009A53E4">
        <w:rPr>
          <w:rFonts w:ascii="Times New Roman" w:eastAsia="Times New Roman" w:hAnsi="Times New Roman" w:cs="Times New Roman"/>
          <w:sz w:val="24"/>
          <w:szCs w:val="24"/>
        </w:rPr>
        <w:t>осуществления территориального общественного самоуправления на части территории сельского поселения могут проводиться собрания граждан.</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Собрание граждан проводится по инициативе населения, Собрания депутатов сельского поселения, Главы сельского поселения, а также в случаях, предусмотренных уставом территориального общественного самоуправления.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Собрание граждан, проводимое по инициативе Собрания депутатов сельского поселения, Главы сельского поселения, назначается соответственно Собранием депутатов сельского поселения, Главой сельского поселения.</w:t>
      </w:r>
    </w:p>
    <w:p w:rsidR="00345615"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Собрание граждан, проводимое по инициативе населения, назначается Собранием депутатов сельского поселения.</w:t>
      </w:r>
    </w:p>
    <w:p w:rsidR="000B7AFA" w:rsidRPr="0054121A" w:rsidRDefault="000B7AFA" w:rsidP="000B7AFA">
      <w:pPr>
        <w:autoSpaceDE w:val="0"/>
        <w:autoSpaceDN w:val="0"/>
        <w:adjustRightInd w:val="0"/>
        <w:spacing w:after="0" w:line="240" w:lineRule="auto"/>
        <w:ind w:firstLine="540"/>
        <w:jc w:val="both"/>
        <w:rPr>
          <w:rFonts w:ascii="Times New Roman" w:hAnsi="Times New Roman" w:cs="Times New Roman"/>
          <w:sz w:val="24"/>
          <w:szCs w:val="24"/>
        </w:rPr>
      </w:pPr>
      <w:r w:rsidRPr="0054121A">
        <w:rPr>
          <w:rFonts w:ascii="Times New Roman" w:hAnsi="Times New Roman" w:cs="Times New Roman"/>
          <w:sz w:val="24"/>
          <w:szCs w:val="24"/>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3. С инициативой проведения собрания граждан может выступить инициативная группа в составе не менее </w:t>
      </w:r>
      <w:r w:rsidRPr="006B219E">
        <w:rPr>
          <w:rFonts w:ascii="Times New Roman" w:eastAsia="Times New Roman" w:hAnsi="Times New Roman" w:cs="Times New Roman"/>
          <w:sz w:val="24"/>
          <w:szCs w:val="24"/>
        </w:rPr>
        <w:t>10</w:t>
      </w:r>
      <w:r w:rsidRPr="009A53E4">
        <w:rPr>
          <w:rFonts w:ascii="Times New Roman" w:eastAsia="Times New Roman" w:hAnsi="Times New Roman" w:cs="Times New Roman"/>
          <w:sz w:val="24"/>
          <w:szCs w:val="24"/>
        </w:rPr>
        <w:t xml:space="preserve"> жителей сельского поселения, обладающих избирательным правом. В поддержку инициативы проведения собрания граждан инициативная группа представляет в Собрание депутатов сельского поселения подписи не менее 3 процентов жителей сельского поселения, обладающих избирательным правом, проживающих на территории проведения собрания граждан.</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В ходатайстве инициативной группы о проведении собрания граждан должны быть указаны фамилия, имя, отчество, адрес места жительства каждого члена инициативной группы, </w:t>
      </w:r>
      <w:r w:rsidRPr="009A53E4">
        <w:rPr>
          <w:rFonts w:ascii="Times New Roman" w:eastAsia="Times New Roman" w:hAnsi="Times New Roman" w:cs="Times New Roman"/>
          <w:sz w:val="24"/>
          <w:szCs w:val="24"/>
        </w:rPr>
        <w:lastRenderedPageBreak/>
        <w:t>вопрос, выносимый на собрание граждан, обоснование необходимости проведения собрания граждан.</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Вопрос о назначении собрания граждан должен быть рассмотрен Собранием депутатов сельского поселения не позднее чем через 30 календарных дней со дня поступления ходатайства инициативной группы.</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В случае принятия Собранием депутатов сельского поселения решения об отказе в назначении собрания граждан данное решение направляется членам инициативной группы в течение 15 календарных дней со дня его принятия. В решении должны быть указаны причины отказа в проведении собрания граждан.</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Решение Собрания депутатов сельского поселения, правовой акт Главы сельского поселения о назначении собрания граждан с указанием времени и места проведения собрания граждан не позднее чем за 15 календарных дней до дня проведения собрания граждан публикуется в периодическом печатном издании, определенном в качестве источника официального опубликования (обнародования) муниципальных правовых актов.</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6.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7.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8. Итоги собрания граждан подлежат официальному опубликованию в периодическом печатном издании, определенном в качестве источника официального опубликования муниципальных правовых актов либо обнародованию.</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9. Порядок назначения и проведения собрания граждан, а также полномочия собрания граждан в части, не урегулированной настоящим Уставом, устанавливаются решением Собрания депутатов сельского поселения.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10. Для обсуждения вопросов местного значения, информирования населения о деятельности органов и должностных лиц местного самоуправления сельского поселения могут проводиться конференции граждан (собрания делегатов).</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Избрание делегатов - участников конференции (собрания делегатов) граждан осуществляется собраниями граждан.</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Порядок назначения и проведения конференции граждан (собрания делегатов) определяется нормативным правовым актом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Итоги проведения конференции граждан (собрания делегатов) подлежат официальному опубликованию (обнародованию).</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20. Опрос граждан</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Опрос граждан проводится на всей территории или на части территории сельского поселения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Результаты опроса носят рекомендательный характер.</w:t>
      </w:r>
    </w:p>
    <w:p w:rsidR="00C70E93" w:rsidRPr="0054121A" w:rsidRDefault="00345615" w:rsidP="00C70E93">
      <w:pPr>
        <w:autoSpaceDE w:val="0"/>
        <w:autoSpaceDN w:val="0"/>
        <w:adjustRightInd w:val="0"/>
        <w:spacing w:after="0" w:line="240" w:lineRule="auto"/>
        <w:ind w:firstLine="709"/>
        <w:jc w:val="both"/>
        <w:rPr>
          <w:rFonts w:ascii="Times New Roman" w:hAnsi="Times New Roman" w:cs="Times New Roman"/>
          <w:sz w:val="24"/>
          <w:szCs w:val="24"/>
        </w:rPr>
      </w:pPr>
      <w:r w:rsidRPr="009A53E4">
        <w:rPr>
          <w:rFonts w:ascii="Times New Roman" w:eastAsia="Times New Roman" w:hAnsi="Times New Roman" w:cs="Times New Roman"/>
          <w:sz w:val="24"/>
          <w:szCs w:val="24"/>
        </w:rPr>
        <w:t>2. В опросе граждан имеют право участвовать жители сельского поселения, обладающие избирательным правом.</w:t>
      </w:r>
      <w:r w:rsidR="00C70E93" w:rsidRPr="0054121A">
        <w:rPr>
          <w:rFonts w:ascii="Times New Roman" w:hAnsi="Times New Roman" w:cs="Times New Roman"/>
          <w:sz w:val="24"/>
          <w:szCs w:val="24"/>
        </w:rPr>
        <w:t>В опросе граждан по вопросу выявления мнения граждан о поддержке инициативного проекта вправе участвовать жители сельского поселения или его части, в которых предлагается реализовать инициативный проект, достигшие шестнадцатилетнего возраста.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Опрос граждан проводится по инициативе:</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1) Собрания депутатов сельского поселения или Главы сельского поселения - по вопросам местного значения;</w:t>
      </w:r>
    </w:p>
    <w:p w:rsidR="00345615"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органов государственной власти Республики Дагестан - для учета мнения граждан при принятии решений об изменении целевого назначения земель сельского поселения для объектов региональн</w:t>
      </w:r>
      <w:r w:rsidR="00C70E93">
        <w:rPr>
          <w:rFonts w:ascii="Times New Roman" w:eastAsia="Times New Roman" w:hAnsi="Times New Roman" w:cs="Times New Roman"/>
          <w:sz w:val="24"/>
          <w:szCs w:val="24"/>
        </w:rPr>
        <w:t>ого и межрегионального значения;</w:t>
      </w:r>
    </w:p>
    <w:p w:rsidR="00C70E93" w:rsidRPr="0054121A" w:rsidRDefault="00C70E93" w:rsidP="00C70E93">
      <w:pPr>
        <w:autoSpaceDE w:val="0"/>
        <w:autoSpaceDN w:val="0"/>
        <w:adjustRightInd w:val="0"/>
        <w:spacing w:after="0" w:line="240" w:lineRule="auto"/>
        <w:ind w:firstLine="709"/>
        <w:jc w:val="both"/>
        <w:rPr>
          <w:rFonts w:ascii="Times New Roman" w:hAnsi="Times New Roman" w:cs="Times New Roman"/>
          <w:sz w:val="24"/>
          <w:szCs w:val="24"/>
        </w:rPr>
      </w:pPr>
      <w:r w:rsidRPr="0054121A">
        <w:rPr>
          <w:rFonts w:ascii="Times New Roman" w:hAnsi="Times New Roman" w:cs="Times New Roman"/>
          <w:sz w:val="24"/>
          <w:szCs w:val="24"/>
        </w:rPr>
        <w:t>3) жителей сельского поселения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Порядок назначения и проведения опроса граждан определяется нормативным правовым актом Собрания депутатов сельского поселения в соответствии с законом Республики Дагестан.</w:t>
      </w:r>
    </w:p>
    <w:p w:rsidR="00707899" w:rsidRPr="0054121A" w:rsidRDefault="00345615" w:rsidP="00707899">
      <w:pPr>
        <w:autoSpaceDE w:val="0"/>
        <w:autoSpaceDN w:val="0"/>
        <w:adjustRightInd w:val="0"/>
        <w:spacing w:after="0" w:line="240" w:lineRule="auto"/>
        <w:ind w:firstLine="709"/>
        <w:jc w:val="both"/>
        <w:rPr>
          <w:rFonts w:ascii="Times New Roman" w:hAnsi="Times New Roman" w:cs="Times New Roman"/>
          <w:sz w:val="24"/>
          <w:szCs w:val="24"/>
        </w:rPr>
      </w:pPr>
      <w:r w:rsidRPr="009A53E4">
        <w:rPr>
          <w:rFonts w:ascii="Times New Roman" w:eastAsia="Times New Roman" w:hAnsi="Times New Roman" w:cs="Times New Roman"/>
          <w:sz w:val="24"/>
          <w:szCs w:val="24"/>
        </w:rPr>
        <w:t>5. Решение о назначении опроса граждан принимается Собранием депутатов сельского поселения</w:t>
      </w:r>
      <w:r w:rsidR="00707899">
        <w:rPr>
          <w:rFonts w:ascii="Times New Roman" w:eastAsia="Times New Roman" w:hAnsi="Times New Roman" w:cs="Times New Roman"/>
          <w:sz w:val="24"/>
          <w:szCs w:val="24"/>
        </w:rPr>
        <w:t xml:space="preserve">. </w:t>
      </w:r>
      <w:r w:rsidR="00707899" w:rsidRPr="0054121A">
        <w:rPr>
          <w:rFonts w:ascii="Times New Roman" w:hAnsi="Times New Roman" w:cs="Times New Roman"/>
          <w:sz w:val="24"/>
          <w:szCs w:val="24"/>
        </w:rPr>
        <w:t>Для проведения опроса граждан может использоваться официальный сайт сельского поселения в информационно-телекоммуникационной сети "Интернет".</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6. Жители сельского поселения должны быть проинформированы о проведении опроса граждан не менее чем за 10 дней до его проведения.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7. Финансирование мероприятий, связанных с подготовкой и проведением опроса граждан, осуществляется:</w:t>
      </w:r>
    </w:p>
    <w:p w:rsidR="002A3B4F" w:rsidRPr="0054121A" w:rsidRDefault="00345615" w:rsidP="002A3B4F">
      <w:pPr>
        <w:autoSpaceDE w:val="0"/>
        <w:autoSpaceDN w:val="0"/>
        <w:adjustRightInd w:val="0"/>
        <w:spacing w:after="0" w:line="240" w:lineRule="auto"/>
        <w:ind w:firstLine="709"/>
        <w:jc w:val="both"/>
        <w:rPr>
          <w:rFonts w:ascii="Times New Roman" w:hAnsi="Times New Roman" w:cs="Times New Roman"/>
          <w:sz w:val="24"/>
          <w:szCs w:val="24"/>
        </w:rPr>
      </w:pPr>
      <w:r w:rsidRPr="009A53E4">
        <w:rPr>
          <w:rFonts w:ascii="Times New Roman" w:eastAsia="Times New Roman" w:hAnsi="Times New Roman" w:cs="Times New Roman"/>
          <w:sz w:val="24"/>
          <w:szCs w:val="24"/>
        </w:rPr>
        <w:t>1) за счет средств местного бюджета - при проведении его по инициативе органов местного самоуправления сельского поселения</w:t>
      </w:r>
      <w:r w:rsidR="002A3B4F" w:rsidRPr="0054121A">
        <w:rPr>
          <w:rFonts w:ascii="Times New Roman" w:hAnsi="Times New Roman" w:cs="Times New Roman"/>
          <w:sz w:val="24"/>
          <w:szCs w:val="24"/>
        </w:rPr>
        <w:t>или жителей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за счет средств бюджета Республики Дагестан - при его проведении по инициативе органов государственной власти Республики Дагестан.</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21. Обращения граждан в органы местного самоуправления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Граждане имеют право на индивидуальные и коллективные обращения в органы местного самоуправления.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Обращения граждан подлежат рассмотрению в порядке и сроки, установленные Федеральным законом от 02.05.2006г. №59-ФЗ «О порядке рассмотрения обращений граждан Российской Федерации».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3. За нарушение порядка и сроков рассмотрения обращения граждан должностные лица местного самоуправления несут ответственность в соответствии с законодательством Российской Федерации.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22. Другие формы непосредственного осуществления населением местного самоуправления и участия в его осуществлении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Наряду с предусмотренными Федеральным законом от 06.10.2003г. №131-ФЗ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и законам Республики Дагестан.</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ГЛАВА IV. Органы и должностные лица местного самоуправления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23. Органы местного самоуправления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Структуру органов местного самоуправления составляют:</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 представительный орган муниципального образования - Собрание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глава муниципального образования - глава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исполнительно – распорядительный орган муниципального образования – администрация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контрольно-счетный орган муниципального образования - контрольно-счетная комиссия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Глава сельского поселения одновременно возглавляет администрацию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3. Изменение структуры органов местного самоуправления сельского поселения осуществляется не иначе как путем внесения изменений в настоящий Устав.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Решение Собрания депутатов сельского поселения об изменении структуры органов местного самоуправления вступает в силу не ранее чем по истечении срока полномочий Собрания депутатов сельского поселения, принявшего указанное решение, за исключением случаев, предусмотренных Федеральным законом от 06.10.2003 №131-ФЗ.</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Финансовое обеспечение деятельности органов местного самоуправления сельского поселения осуществляется исключительно за счет собственных доходов бюджета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24. Собрание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Собрание депутатов сельского поселения состоит из </w:t>
      </w:r>
      <w:r w:rsidR="003E2283">
        <w:rPr>
          <w:rFonts w:ascii="Times New Roman" w:eastAsia="Times New Roman" w:hAnsi="Times New Roman" w:cs="Times New Roman"/>
          <w:color w:val="FF0000"/>
          <w:sz w:val="24"/>
          <w:szCs w:val="24"/>
        </w:rPr>
        <w:t>9</w:t>
      </w:r>
      <w:r w:rsidRPr="003F3895">
        <w:rPr>
          <w:rFonts w:ascii="Times New Roman" w:eastAsia="Times New Roman" w:hAnsi="Times New Roman" w:cs="Times New Roman"/>
          <w:sz w:val="24"/>
          <w:szCs w:val="24"/>
        </w:rPr>
        <w:t>депутатов</w:t>
      </w:r>
      <w:r w:rsidRPr="009A53E4">
        <w:rPr>
          <w:rFonts w:ascii="Times New Roman" w:eastAsia="Times New Roman" w:hAnsi="Times New Roman" w:cs="Times New Roman"/>
          <w:sz w:val="24"/>
          <w:szCs w:val="24"/>
        </w:rPr>
        <w:t>, избираемых населением сельского поселения на муниципальных выборах. Срок полномочий Собрания депутатов сельского поселения составляет 5 лет.</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Собрание депутатов сельского поселения обладает правами юридического лица.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Собрание депутатов сельского поселения обладает правом законодательной инициативы.</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4. Собрание депутатов сельского поселения может осуществлять свои полномочия в случае избрания не менее двух третей от установленной численности депутатов.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Заседание Собрания депутатов сельского поселения правомочно при присутствии на нем более половины от числа избранных депутатов. Заседания Собрание депутатов проводятся не реже одного раза в три месяца.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Собрание депутатов сельского поселения двумя третями голосов, от установленной численности депутатов, принимает решения по вопросам утверждения устава сельского поселения, внесение изменений и дополнений в устав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Решения Собрания депутатов сельского поселения, устанавливающие правила, обязательные для исполнения на территории сельского поселения, принимаются большинством голосов от установленной численности депутатов Собрания депутатов сельского поселения, если иное не установлено Федеральным законом от 06.10.2003г. №131-ФЗ.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По остальным вопросам решения принимаются большинством голосов от числа присутствующих на заседании депутатов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6. Собрание депутатов сельского поселения по вопросам, отнесенным к его компетенции федеральными законами, законами Республики Дагестан, настоящим Уставом, принимает решения, устанавливающие правила, обязательные для исполнения на территории сельского поселения, решение об удалении главы сельского поселения в отставку, а также решения по вопросам организации деятельности Собрания депутатов сельского поселения и по иным вопросам, отнесенным к его компетенции федеральными законами, законами Республики Дагестан, уставом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7. Собрание депутатов сельского поселения принимает Регламент, регулирующий вопросы организации и деятельности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8. Расходы на обеспечение деятельности Собрания депутатов сельского поселения предусматриваются в бюджете сельского поселения.</w:t>
      </w:r>
    </w:p>
    <w:p w:rsidR="00345615" w:rsidRPr="001B7A88"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9. Собранию депутатов сельского поселения принадлежит право от лица всего населения сельского поселения принимать решения по вопросам своей компетенции</w:t>
      </w:r>
      <w:r w:rsidR="001B7A88" w:rsidRPr="001B7A88">
        <w:rPr>
          <w:rFonts w:ascii="Times New Roman" w:eastAsia="Times New Roman" w:hAnsi="Times New Roman" w:cs="Times New Roman"/>
          <w:sz w:val="24"/>
          <w:szCs w:val="24"/>
        </w:rPr>
        <w:t>.</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 xml:space="preserve">10.  Собрание депутатов сельского поселения в целях формирования Собрания депутатов муниципального района </w:t>
      </w:r>
      <w:r w:rsidR="0047792B">
        <w:rPr>
          <w:rFonts w:ascii="Times New Roman" w:eastAsia="Times New Roman" w:hAnsi="Times New Roman" w:cs="Times New Roman"/>
          <w:sz w:val="24"/>
          <w:szCs w:val="24"/>
        </w:rPr>
        <w:t>«</w:t>
      </w:r>
      <w:r w:rsidR="00303A7F">
        <w:rPr>
          <w:rFonts w:ascii="Times New Roman" w:hAnsi="Times New Roman"/>
          <w:sz w:val="24"/>
          <w:szCs w:val="24"/>
        </w:rPr>
        <w:t>Дахадаевский</w:t>
      </w:r>
      <w:r w:rsidR="0047792B">
        <w:rPr>
          <w:rFonts w:ascii="Times New Roman" w:eastAsia="Times New Roman" w:hAnsi="Times New Roman" w:cs="Times New Roman"/>
          <w:sz w:val="24"/>
          <w:szCs w:val="24"/>
        </w:rPr>
        <w:t xml:space="preserve"> район</w:t>
      </w:r>
      <w:r w:rsidR="00F9790C">
        <w:rPr>
          <w:rFonts w:ascii="Times New Roman" w:eastAsia="Times New Roman" w:hAnsi="Times New Roman" w:cs="Times New Roman"/>
          <w:sz w:val="24"/>
          <w:szCs w:val="24"/>
        </w:rPr>
        <w:t xml:space="preserve">», </w:t>
      </w:r>
      <w:r w:rsidRPr="009A53E4">
        <w:rPr>
          <w:rFonts w:ascii="Times New Roman" w:eastAsia="Times New Roman" w:hAnsi="Times New Roman" w:cs="Times New Roman"/>
          <w:sz w:val="24"/>
          <w:szCs w:val="24"/>
        </w:rPr>
        <w:t>делегирует</w:t>
      </w:r>
      <w:r w:rsidR="00C3507D">
        <w:rPr>
          <w:rFonts w:ascii="Times New Roman" w:eastAsia="Times New Roman" w:hAnsi="Times New Roman" w:cs="Times New Roman"/>
          <w:color w:val="FF0000"/>
          <w:sz w:val="24"/>
          <w:szCs w:val="24"/>
        </w:rPr>
        <w:t>2</w:t>
      </w:r>
      <w:r w:rsidRPr="003F3895">
        <w:rPr>
          <w:rFonts w:ascii="Times New Roman" w:eastAsia="Times New Roman" w:hAnsi="Times New Roman" w:cs="Times New Roman"/>
          <w:sz w:val="24"/>
          <w:szCs w:val="24"/>
        </w:rPr>
        <w:t>депутатов</w:t>
      </w:r>
      <w:r w:rsidRPr="009A53E4">
        <w:rPr>
          <w:rFonts w:ascii="Times New Roman" w:eastAsia="Times New Roman" w:hAnsi="Times New Roman" w:cs="Times New Roman"/>
          <w:sz w:val="24"/>
          <w:szCs w:val="24"/>
        </w:rPr>
        <w:t xml:space="preserve"> Собрания депутатов сельского поселения, избираемых из своего состава.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Порядок избрания депутатов, делегируемых в Собрание депутатов муниципального района </w:t>
      </w:r>
      <w:r w:rsidR="000323E1">
        <w:rPr>
          <w:rFonts w:ascii="Times New Roman" w:eastAsia="Times New Roman" w:hAnsi="Times New Roman" w:cs="Times New Roman"/>
          <w:sz w:val="24"/>
          <w:szCs w:val="24"/>
        </w:rPr>
        <w:t>«</w:t>
      </w:r>
      <w:r w:rsidR="00303A7F">
        <w:rPr>
          <w:rFonts w:ascii="Times New Roman" w:hAnsi="Times New Roman"/>
          <w:sz w:val="24"/>
          <w:szCs w:val="24"/>
        </w:rPr>
        <w:t>Дахадаевский</w:t>
      </w:r>
      <w:r w:rsidR="0047792B">
        <w:rPr>
          <w:rFonts w:ascii="Times New Roman" w:eastAsia="Times New Roman" w:hAnsi="Times New Roman" w:cs="Times New Roman"/>
          <w:sz w:val="24"/>
          <w:szCs w:val="24"/>
        </w:rPr>
        <w:t xml:space="preserve"> район</w:t>
      </w:r>
      <w:r w:rsidRPr="009A53E4">
        <w:rPr>
          <w:rFonts w:ascii="Times New Roman" w:eastAsia="Times New Roman" w:hAnsi="Times New Roman" w:cs="Times New Roman"/>
          <w:sz w:val="24"/>
          <w:szCs w:val="24"/>
        </w:rPr>
        <w:t>», устанавливается Регламентом Собрания депутатов.</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11. Вновь избранное Собрание депутатов сельского поселения собирается на первое заседание не позднее 30 дней со дня избрания Собрания депутатов сельского поселения в правомочном составе.</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Первое заседание Собрания депутатов сельского поселения открывает и до избрания председателя сельского поселения ведет старейший по возрасту депутат.</w:t>
      </w:r>
    </w:p>
    <w:p w:rsidR="00345615"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12. В случае досрочного прекращения полномочий депутата Собрания депутатов сельского поселения, делегированного в Собрание депутатов муниципального района </w:t>
      </w:r>
      <w:r w:rsidR="00757CFF">
        <w:rPr>
          <w:rFonts w:ascii="Times New Roman" w:eastAsia="Times New Roman" w:hAnsi="Times New Roman" w:cs="Times New Roman"/>
          <w:sz w:val="24"/>
          <w:szCs w:val="24"/>
        </w:rPr>
        <w:t>«</w:t>
      </w:r>
      <w:r w:rsidR="00303A7F">
        <w:rPr>
          <w:rFonts w:ascii="Times New Roman" w:hAnsi="Times New Roman"/>
          <w:sz w:val="24"/>
          <w:szCs w:val="24"/>
        </w:rPr>
        <w:t>Дахадаевский</w:t>
      </w:r>
      <w:r w:rsidR="0047792B">
        <w:rPr>
          <w:rFonts w:ascii="Times New Roman" w:eastAsia="Times New Roman" w:hAnsi="Times New Roman" w:cs="Times New Roman"/>
          <w:sz w:val="24"/>
          <w:szCs w:val="24"/>
        </w:rPr>
        <w:t xml:space="preserve"> район</w:t>
      </w:r>
      <w:r w:rsidRPr="009A53E4">
        <w:rPr>
          <w:rFonts w:ascii="Times New Roman" w:eastAsia="Times New Roman" w:hAnsi="Times New Roman" w:cs="Times New Roman"/>
          <w:sz w:val="24"/>
          <w:szCs w:val="24"/>
        </w:rPr>
        <w:t xml:space="preserve">», Собрание депутатов сельского поселения в течение одного месяца избирает в состав Собрания депутатов муниципального района </w:t>
      </w:r>
      <w:r w:rsidR="000323E1">
        <w:rPr>
          <w:rFonts w:ascii="Times New Roman" w:eastAsia="Times New Roman" w:hAnsi="Times New Roman" w:cs="Times New Roman"/>
          <w:sz w:val="24"/>
          <w:szCs w:val="24"/>
        </w:rPr>
        <w:t>«</w:t>
      </w:r>
      <w:r w:rsidR="00303A7F">
        <w:rPr>
          <w:rFonts w:ascii="Times New Roman" w:hAnsi="Times New Roman"/>
          <w:sz w:val="24"/>
          <w:szCs w:val="24"/>
        </w:rPr>
        <w:t>Дахадаевский</w:t>
      </w:r>
      <w:r w:rsidR="0047792B">
        <w:rPr>
          <w:rFonts w:ascii="Times New Roman" w:eastAsia="Times New Roman" w:hAnsi="Times New Roman" w:cs="Times New Roman"/>
          <w:sz w:val="24"/>
          <w:szCs w:val="24"/>
        </w:rPr>
        <w:t xml:space="preserve"> район</w:t>
      </w:r>
      <w:r w:rsidRPr="009A53E4">
        <w:rPr>
          <w:rFonts w:ascii="Times New Roman" w:eastAsia="Times New Roman" w:hAnsi="Times New Roman" w:cs="Times New Roman"/>
          <w:sz w:val="24"/>
          <w:szCs w:val="24"/>
        </w:rPr>
        <w:t>» другого депутата.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25. Структура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Собрание депутатов самостоятельно определяет свою структуру.</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Собрание депутатов сельского поселения возглавляет Председатель, избираемый депутатами на первом заседании Собрания депутатов сельского поселения из своего состава</w:t>
      </w:r>
      <w:r>
        <w:rPr>
          <w:rFonts w:ascii="Times New Roman" w:eastAsia="Times New Roman" w:hAnsi="Times New Roman" w:cs="Times New Roman"/>
          <w:sz w:val="24"/>
          <w:szCs w:val="24"/>
        </w:rPr>
        <w:t>.</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Председатель Собрания депутатов сельского поселения избирается депутатами Собрания депутатов сельского поселения на срок полномочий Собрания депутатов сельского поселения в соответствии с Регламентом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Председатель Собрания депутатов сельского поселения руководит работой Собрания депутатов сельского поселения в соответствии с Регламентом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Председат</w:t>
      </w:r>
      <w:r>
        <w:rPr>
          <w:rFonts w:ascii="Times New Roman" w:eastAsia="Times New Roman" w:hAnsi="Times New Roman" w:cs="Times New Roman"/>
          <w:sz w:val="24"/>
          <w:szCs w:val="24"/>
        </w:rPr>
        <w:t>ель Собрания депутатов сельског</w:t>
      </w:r>
      <w:r w:rsidRPr="009A53E4">
        <w:rPr>
          <w:rFonts w:ascii="Times New Roman" w:eastAsia="Times New Roman" w:hAnsi="Times New Roman" w:cs="Times New Roman"/>
          <w:sz w:val="24"/>
          <w:szCs w:val="24"/>
        </w:rPr>
        <w:t>о поселения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Собрание депутатов в целях осуществления своей деятельности и контроля вправе создавать постоянные и временные комиссии, рабочие группы.</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Структура, порядок формирования, полномочия и организация работы комиссий, рабочих групп определяются Регламентом Собрания депутатов.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6. В случае отсутствия председателя Собрания депутатов сельского поселения или невозможности выполнения им своих обязанностей его обязанности осуществляет один из депутатов Собрания депутатов сельского поселения в соответствии с Регламентом Собрания депутатов сельского поселения.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7. Порядок и основания прекращения полномочий Собрания депутатов сельского поселения определяются и регулируются федеральным законодательством, законодательством Республики Дагестан и настоящим Уставом.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26. Компетенция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В исключительной компетенции Собрания депутатов сельского поселения находится: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принятие устава сельского поселения и внесение в него изменений и дополнений;</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утверждение местного бюджета и отчета об его исполнении;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установление, изменение и отмена местных налогов и сборов в соответствии законодательством Российской Федерации о налогах и сборах;</w:t>
      </w:r>
    </w:p>
    <w:p w:rsidR="00345615" w:rsidRPr="009A53E4" w:rsidRDefault="00345615" w:rsidP="00233669">
      <w:pPr>
        <w:tabs>
          <w:tab w:val="left" w:pos="993"/>
        </w:tabs>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утверждение стратегии социально-экономического развития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определение порядка управления и распоряжения имуществом, находящимся в муниципальной собственности;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w:t>
      </w:r>
      <w:r w:rsidRPr="009A53E4">
        <w:rPr>
          <w:rFonts w:ascii="Times New Roman" w:eastAsia="Times New Roman" w:hAnsi="Times New Roman" w:cs="Times New Roman"/>
          <w:sz w:val="24"/>
          <w:szCs w:val="24"/>
        </w:rPr>
        <w:lastRenderedPageBreak/>
        <w:t>предприятий и учреждений, выполнение работ, за исключением случаев, предусмотренных федеральными законами;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7) определение порядка участия сельского поселения в организациях межмуниципального сотрудничества;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8) определение порядка материально-технического и организационного обеспечения деятельности органов местного самоуправления;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10) принятие решения об удалении главы сельского поселения в отставку.</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11) принятие решений о выборах в Собрание депутатов сельского поселения в соответствии с федеральным законодательством и законодательством Республики Дагестан;</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w:t>
      </w:r>
      <w:r w:rsidR="0012134F">
        <w:rPr>
          <w:rFonts w:ascii="Times New Roman" w:eastAsia="Times New Roman" w:hAnsi="Times New Roman" w:cs="Times New Roman"/>
          <w:sz w:val="24"/>
          <w:szCs w:val="24"/>
        </w:rPr>
        <w:t>2</w:t>
      </w:r>
      <w:r w:rsidRPr="009A53E4">
        <w:rPr>
          <w:rFonts w:ascii="Times New Roman" w:eastAsia="Times New Roman" w:hAnsi="Times New Roman" w:cs="Times New Roman"/>
          <w:sz w:val="24"/>
          <w:szCs w:val="24"/>
        </w:rPr>
        <w:t>) принятие концепции развития, генерального плана и правил застройки территории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w:t>
      </w:r>
      <w:r w:rsidR="0012134F">
        <w:rPr>
          <w:rFonts w:ascii="Times New Roman" w:eastAsia="Times New Roman" w:hAnsi="Times New Roman" w:cs="Times New Roman"/>
          <w:sz w:val="24"/>
          <w:szCs w:val="24"/>
        </w:rPr>
        <w:t>3</w:t>
      </w:r>
      <w:r w:rsidRPr="009A53E4">
        <w:rPr>
          <w:rFonts w:ascii="Times New Roman" w:eastAsia="Times New Roman" w:hAnsi="Times New Roman" w:cs="Times New Roman"/>
          <w:sz w:val="24"/>
          <w:szCs w:val="24"/>
        </w:rPr>
        <w:t>) внесение в органы государственной власти Республики Дагестан инициатив об изменении границ, преобразовании сельского поселения, оформленных в виде решений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w:t>
      </w:r>
      <w:r w:rsidR="0012134F">
        <w:rPr>
          <w:rFonts w:ascii="Times New Roman" w:eastAsia="Times New Roman" w:hAnsi="Times New Roman" w:cs="Times New Roman"/>
          <w:sz w:val="24"/>
          <w:szCs w:val="24"/>
        </w:rPr>
        <w:t>4</w:t>
      </w:r>
      <w:r w:rsidRPr="009A53E4">
        <w:rPr>
          <w:rFonts w:ascii="Times New Roman" w:eastAsia="Times New Roman" w:hAnsi="Times New Roman" w:cs="Times New Roman"/>
          <w:sz w:val="24"/>
          <w:szCs w:val="24"/>
        </w:rPr>
        <w:t>) определение порядка формирования, размещения, исполнения и контроля за исполнением муниципального заказа;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w:t>
      </w:r>
      <w:r w:rsidR="0012134F">
        <w:rPr>
          <w:rFonts w:ascii="Times New Roman" w:eastAsia="Times New Roman" w:hAnsi="Times New Roman" w:cs="Times New Roman"/>
          <w:sz w:val="24"/>
          <w:szCs w:val="24"/>
        </w:rPr>
        <w:t>5</w:t>
      </w:r>
      <w:r w:rsidRPr="009A53E4">
        <w:rPr>
          <w:rFonts w:ascii="Times New Roman" w:eastAsia="Times New Roman" w:hAnsi="Times New Roman" w:cs="Times New Roman"/>
          <w:sz w:val="24"/>
          <w:szCs w:val="24"/>
        </w:rPr>
        <w:t>) принятие решения о привлечении жителей сельского поселения к социально значимым для сельского поселения работам;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w:t>
      </w:r>
      <w:r w:rsidR="0012134F">
        <w:rPr>
          <w:rFonts w:ascii="Times New Roman" w:eastAsia="Times New Roman" w:hAnsi="Times New Roman" w:cs="Times New Roman"/>
          <w:sz w:val="24"/>
          <w:szCs w:val="24"/>
        </w:rPr>
        <w:t>6</w:t>
      </w:r>
      <w:r w:rsidRPr="009A53E4">
        <w:rPr>
          <w:rFonts w:ascii="Times New Roman" w:eastAsia="Times New Roman" w:hAnsi="Times New Roman" w:cs="Times New Roman"/>
          <w:sz w:val="24"/>
          <w:szCs w:val="24"/>
        </w:rPr>
        <w:t>) утверждение правил благоустройства территории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Собрание депутатов сельского поселения заслушивает ежегодные отчеты главы сельского поселения о результатах его деятельности, деятельности администрации и иных подведомственных главе сельского поселения органов местного самоуправления, в том числе о решении вопросов, поставленных Собранием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Собрание депутатов сельского поселения обладает иными полномочиями, определенными федеральными законами, законами Республики Дагестан и настоящим Уставом.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Calibri" w:hAnsi="Times New Roman" w:cs="Times New Roman"/>
          <w:b/>
          <w:bCs/>
          <w:sz w:val="24"/>
          <w:szCs w:val="24"/>
        </w:rPr>
      </w:pPr>
      <w:r w:rsidRPr="009A53E4">
        <w:rPr>
          <w:rFonts w:ascii="Times New Roman" w:eastAsia="Times New Roman" w:hAnsi="Times New Roman" w:cs="Times New Roman"/>
          <w:b/>
          <w:bCs/>
          <w:sz w:val="24"/>
          <w:szCs w:val="24"/>
        </w:rPr>
        <w:t xml:space="preserve">Статья 27. </w:t>
      </w:r>
      <w:r w:rsidRPr="009A53E4">
        <w:rPr>
          <w:rFonts w:ascii="Times New Roman" w:eastAsia="Calibri" w:hAnsi="Times New Roman" w:cs="Times New Roman"/>
          <w:b/>
          <w:bCs/>
          <w:sz w:val="24"/>
          <w:szCs w:val="24"/>
        </w:rPr>
        <w:t>Полномочия председателя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Председатель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председательствует на заседаниях Собрания депутатов сельского поселения, созывает сессии Собрания депутатов сельского поселения, доводит до сведения депутатов время и место проведения заседания, а также проект повестки дня;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организует работу Собрания депутатов сельского поселения, комиссий (комитетов);</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ведет заседания депутатов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осуществляет руководство подготовкой заседания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формирует и подписывает повестку дня заседания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6) направляет поступившие в Собрания депутатов сельского поселения проекты решений Собрания депутатов сельского поселения и материалы к ним в комиссии (комитеты) Собрания депутатов сельского поселения  по вопросам их ведения;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7) направляет нормативные правовые акты на подписание и обнародование Главе сельского поселения;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8) координирует деятельность комиссий (комитетов)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9) без доверенности представляет интересы Собрания депутатов сельского поселения в судах, выдает доверенности от имени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10) принимает меры по обеспечению гласности и учету мнения населения в работе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11) рассматривает обращения, поступившие в Собрания депутатов сельского поселения, ведет прием граждан;</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 xml:space="preserve">12)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13) подписывает протоколы заседания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14) оказывает содействие депутатам Собрания депутатов сельского поселения в осуществлении ими депутатских полномочий;</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15) осуществляет иные полномочия в соответствии с Регламентом Собрания депутатов сельского поселения и настоящим Уставом.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28. Досрочное прекращение полномочий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Полномочия Собрания депутатов сельского поселения независимо от порядка его формирования могут быть прекращены досрочно в порядке и по основаниям, которые предусмотрены статьей 73 Федерального закона от 06.10.2003г. №131-ФЗ. Полномочия Собрания депутатов сельского поселения также прекращаются: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в случае принятия указанным органом решения о самороспуске;</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в случае вступления в силу решения Верховного суда Республики Дагестан о неправомочности данного состава депутатов Собрания депутатов сельского поселения, в том числе в связи со сложением депутатами своих полномочий;</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3) в случае преобразования сельского поселения, осуществляемого в соответствии с частями </w:t>
      </w:r>
      <w:r w:rsidRPr="00233669">
        <w:rPr>
          <w:rFonts w:ascii="Times New Roman" w:hAnsi="Times New Roman" w:cs="Times New Roman"/>
          <w:sz w:val="24"/>
          <w:szCs w:val="24"/>
        </w:rPr>
        <w:t>3; 3.1-1, 5, 6.2, 7.2</w:t>
      </w:r>
      <w:r w:rsidRPr="009A53E4">
        <w:rPr>
          <w:rFonts w:ascii="Times New Roman" w:eastAsia="Times New Roman" w:hAnsi="Times New Roman" w:cs="Times New Roman"/>
          <w:sz w:val="24"/>
          <w:szCs w:val="24"/>
        </w:rPr>
        <w:t xml:space="preserve"> статьи 13 Федерального закона от 06.10.2003г. №131-ФЗ, а также в случае упразднения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в случае утраты сельским поселением статуса сельского поселения в случае его объединения с городским округом;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в случае увеличения численности избирателей сельского поселения более чем на 25 процентов, произошедшего вследствие изменения границ сельского поселения или объединения сельского поселения с городским округом;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Решение Собрания депутатов сельского поселения о самороспуске считается принятым, если за данное решение проголосовали не менее двух третей от установленной численности депутатов.</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Досрочное прекращение полномочий Собрания депутатов сельского поселения влечет досрочное прекращение полномочий его депутатов.</w:t>
      </w:r>
    </w:p>
    <w:p w:rsidR="00345615"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В случае досрочного прекращения полномочий Собрания депутатов сельского поселения, досрочные выборы в указанное Собрание депутатов сельского поселения проводятся в сроки, установленные Федеральным законом от 12.06.2002г. №67-ФЗ.</w:t>
      </w:r>
    </w:p>
    <w:p w:rsidR="00345615"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29. Депутат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Депутатом Собрания депутатов сельского поселения может быть избран гражданин Российской Федерации, обладающий пассивным избирательным правом.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Депутату Собрания депутатов сельского поселения обеспечиваются условия для беспрепятственного осуществления своих полномочий.</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Депутаты Собрания депутатов сельского поселения избираются на срок полномочий Собрания депутатов сельского поселения. Полномочия депутата начинаются со дня его избрания и прекращаются со дня начала работы Собрания депутатов сельского поселения нового созыва.</w:t>
      </w:r>
    </w:p>
    <w:p w:rsidR="008E7F22" w:rsidRPr="000536A5" w:rsidRDefault="00345615" w:rsidP="008E7F22">
      <w:pPr>
        <w:autoSpaceDE w:val="0"/>
        <w:autoSpaceDN w:val="0"/>
        <w:adjustRightInd w:val="0"/>
        <w:spacing w:after="0" w:line="240" w:lineRule="auto"/>
        <w:ind w:firstLine="709"/>
        <w:jc w:val="both"/>
        <w:rPr>
          <w:rFonts w:ascii="Times New Roman" w:hAnsi="Times New Roman" w:cs="Times New Roman"/>
          <w:sz w:val="24"/>
          <w:szCs w:val="24"/>
        </w:rPr>
      </w:pPr>
      <w:r w:rsidRPr="009A53E4">
        <w:rPr>
          <w:rFonts w:ascii="Times New Roman" w:eastAsia="Times New Roman" w:hAnsi="Times New Roman" w:cs="Times New Roman"/>
          <w:sz w:val="24"/>
          <w:szCs w:val="24"/>
        </w:rPr>
        <w:t xml:space="preserve">4. Депутаты Собрания депутатов сельского поселения не могут замещать должности муниципальной службы, быть депутатами </w:t>
      </w:r>
      <w:r w:rsidRPr="000536A5">
        <w:rPr>
          <w:rFonts w:ascii="Times New Roman" w:eastAsia="Times New Roman" w:hAnsi="Times New Roman" w:cs="Times New Roman"/>
          <w:sz w:val="24"/>
          <w:szCs w:val="24"/>
        </w:rPr>
        <w:t xml:space="preserve">законодательных </w:t>
      </w:r>
      <w:r w:rsidR="008E7F22" w:rsidRPr="000536A5">
        <w:rPr>
          <w:rFonts w:ascii="Times New Roman" w:eastAsia="Times New Roman" w:hAnsi="Times New Roman" w:cs="Times New Roman"/>
          <w:sz w:val="24"/>
          <w:szCs w:val="24"/>
        </w:rPr>
        <w:t xml:space="preserve"> органов</w:t>
      </w:r>
      <w:r w:rsidR="008E7F22" w:rsidRPr="000536A5">
        <w:rPr>
          <w:rFonts w:ascii="Times New Roman" w:hAnsi="Times New Roman" w:cs="Times New Roman"/>
          <w:sz w:val="24"/>
          <w:szCs w:val="24"/>
        </w:rPr>
        <w:t>.</w:t>
      </w:r>
    </w:p>
    <w:p w:rsidR="00345615" w:rsidRPr="000536A5" w:rsidRDefault="00345615" w:rsidP="00345615">
      <w:pPr>
        <w:spacing w:after="0" w:line="240" w:lineRule="auto"/>
        <w:ind w:firstLine="709"/>
        <w:jc w:val="both"/>
        <w:rPr>
          <w:rFonts w:ascii="Times New Roman" w:eastAsia="Times New Roman" w:hAnsi="Times New Roman" w:cs="Times New Roman"/>
          <w:sz w:val="24"/>
          <w:szCs w:val="24"/>
        </w:rPr>
      </w:pPr>
      <w:r w:rsidRPr="000536A5">
        <w:rPr>
          <w:rFonts w:ascii="Times New Roman" w:eastAsia="Times New Roman" w:hAnsi="Times New Roman" w:cs="Times New Roman"/>
          <w:sz w:val="24"/>
          <w:szCs w:val="24"/>
        </w:rPr>
        <w:t>5. Депутаты осуществляют свою деятельность на непостоянной основе. На постоянной основе могут работать не более 10 процентов депутатов от установленной численности Собрания депутатов сельского поселения.</w:t>
      </w:r>
    </w:p>
    <w:p w:rsidR="00345615" w:rsidRPr="000536A5" w:rsidRDefault="00345615" w:rsidP="00345615">
      <w:pPr>
        <w:spacing w:after="0" w:line="240" w:lineRule="auto"/>
        <w:ind w:firstLine="709"/>
        <w:jc w:val="both"/>
        <w:rPr>
          <w:rFonts w:ascii="Times New Roman" w:eastAsia="Times New Roman" w:hAnsi="Times New Roman" w:cs="Times New Roman"/>
          <w:sz w:val="24"/>
          <w:szCs w:val="24"/>
        </w:rPr>
      </w:pPr>
      <w:r w:rsidRPr="000536A5">
        <w:rPr>
          <w:rFonts w:ascii="Times New Roman" w:eastAsia="Times New Roman" w:hAnsi="Times New Roman" w:cs="Times New Roman"/>
          <w:sz w:val="24"/>
          <w:szCs w:val="24"/>
        </w:rPr>
        <w:lastRenderedPageBreak/>
        <w:t>6. Осуществляющий свои полномочия на постоянной основе депутат Собрания депутатов сельского поселения не вправе:</w:t>
      </w:r>
    </w:p>
    <w:p w:rsidR="00345615" w:rsidRPr="000536A5" w:rsidRDefault="00345615" w:rsidP="00F6499E">
      <w:pPr>
        <w:autoSpaceDE w:val="0"/>
        <w:autoSpaceDN w:val="0"/>
        <w:adjustRightInd w:val="0"/>
        <w:spacing w:after="0" w:line="240" w:lineRule="auto"/>
        <w:ind w:firstLine="709"/>
        <w:jc w:val="both"/>
        <w:rPr>
          <w:rFonts w:ascii="Times New Roman" w:hAnsi="Times New Roman" w:cs="Times New Roman"/>
          <w:bCs/>
          <w:sz w:val="24"/>
          <w:szCs w:val="24"/>
        </w:rPr>
      </w:pPr>
      <w:r w:rsidRPr="000536A5">
        <w:rPr>
          <w:rFonts w:ascii="Times New Roman" w:hAnsi="Times New Roman" w:cs="Times New Roman"/>
          <w:bCs/>
          <w:sz w:val="24"/>
          <w:szCs w:val="24"/>
        </w:rPr>
        <w:t>1) заниматься предпринимательской деятельностью лично или через доверенных лиц;</w:t>
      </w:r>
    </w:p>
    <w:p w:rsidR="00345615" w:rsidRPr="000536A5" w:rsidRDefault="00345615" w:rsidP="00F6499E">
      <w:pPr>
        <w:autoSpaceDE w:val="0"/>
        <w:autoSpaceDN w:val="0"/>
        <w:adjustRightInd w:val="0"/>
        <w:spacing w:after="0" w:line="240" w:lineRule="auto"/>
        <w:ind w:firstLine="709"/>
        <w:jc w:val="both"/>
        <w:rPr>
          <w:rFonts w:ascii="Times New Roman" w:hAnsi="Times New Roman" w:cs="Times New Roman"/>
          <w:bCs/>
          <w:sz w:val="24"/>
          <w:szCs w:val="24"/>
        </w:rPr>
      </w:pPr>
      <w:r w:rsidRPr="000536A5">
        <w:rPr>
          <w:rFonts w:ascii="Times New Roman" w:hAnsi="Times New Roman" w:cs="Times New Roman"/>
          <w:bCs/>
          <w:sz w:val="24"/>
          <w:szCs w:val="24"/>
        </w:rPr>
        <w:t>2) участвовать в управлении коммерческой или некоммерческой организацией, за исключением следующих случаев:</w:t>
      </w:r>
    </w:p>
    <w:p w:rsidR="00345615" w:rsidRPr="000536A5" w:rsidRDefault="00345615" w:rsidP="006F3F42">
      <w:pPr>
        <w:autoSpaceDE w:val="0"/>
        <w:autoSpaceDN w:val="0"/>
        <w:adjustRightInd w:val="0"/>
        <w:spacing w:after="0" w:line="240" w:lineRule="auto"/>
        <w:ind w:firstLine="567"/>
        <w:jc w:val="both"/>
        <w:rPr>
          <w:rFonts w:ascii="Times New Roman" w:hAnsi="Times New Roman" w:cs="Times New Roman"/>
          <w:bCs/>
          <w:sz w:val="24"/>
          <w:szCs w:val="24"/>
        </w:rPr>
      </w:pPr>
      <w:r w:rsidRPr="000536A5">
        <w:rPr>
          <w:rFonts w:ascii="Times New Roman" w:hAnsi="Times New Roman" w:cs="Times New Roman"/>
          <w:bCs/>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345615" w:rsidRPr="000536A5" w:rsidRDefault="00345615" w:rsidP="006F3F42">
      <w:pPr>
        <w:autoSpaceDE w:val="0"/>
        <w:autoSpaceDN w:val="0"/>
        <w:adjustRightInd w:val="0"/>
        <w:spacing w:after="0" w:line="240" w:lineRule="auto"/>
        <w:ind w:firstLine="567"/>
        <w:jc w:val="both"/>
        <w:rPr>
          <w:rFonts w:ascii="Times New Roman" w:hAnsi="Times New Roman" w:cs="Times New Roman"/>
          <w:bCs/>
          <w:sz w:val="24"/>
          <w:szCs w:val="24"/>
        </w:rPr>
      </w:pPr>
      <w:r w:rsidRPr="000536A5">
        <w:rPr>
          <w:rFonts w:ascii="Times New Roman" w:hAnsi="Times New Roman" w:cs="Times New Roman"/>
          <w:bCs/>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РД в порядке, установленном законом РД;</w:t>
      </w:r>
    </w:p>
    <w:p w:rsidR="00345615" w:rsidRPr="000536A5" w:rsidRDefault="00345615" w:rsidP="006F3F42">
      <w:pPr>
        <w:autoSpaceDE w:val="0"/>
        <w:autoSpaceDN w:val="0"/>
        <w:adjustRightInd w:val="0"/>
        <w:spacing w:after="0" w:line="240" w:lineRule="auto"/>
        <w:ind w:firstLine="567"/>
        <w:jc w:val="both"/>
        <w:rPr>
          <w:rFonts w:ascii="Times New Roman" w:hAnsi="Times New Roman" w:cs="Times New Roman"/>
          <w:bCs/>
          <w:sz w:val="24"/>
          <w:szCs w:val="24"/>
        </w:rPr>
      </w:pPr>
      <w:r w:rsidRPr="000536A5">
        <w:rPr>
          <w:rFonts w:ascii="Times New Roman" w:hAnsi="Times New Roman" w:cs="Times New Roman"/>
          <w:bCs/>
          <w:sz w:val="24"/>
          <w:szCs w:val="24"/>
        </w:rPr>
        <w:t>в) представление на безвозмездной основе интересов сельского поселения в Совете муниципальных образований РД, иных объединениях муниципальных образований, а также в их органах управления;</w:t>
      </w:r>
    </w:p>
    <w:p w:rsidR="00345615" w:rsidRPr="000536A5" w:rsidRDefault="00345615" w:rsidP="006F3F42">
      <w:pPr>
        <w:autoSpaceDE w:val="0"/>
        <w:autoSpaceDN w:val="0"/>
        <w:adjustRightInd w:val="0"/>
        <w:spacing w:after="0" w:line="240" w:lineRule="auto"/>
        <w:ind w:firstLine="567"/>
        <w:jc w:val="both"/>
        <w:rPr>
          <w:rFonts w:ascii="Times New Roman" w:hAnsi="Times New Roman" w:cs="Times New Roman"/>
          <w:bCs/>
          <w:sz w:val="24"/>
          <w:szCs w:val="24"/>
        </w:rPr>
      </w:pPr>
      <w:r w:rsidRPr="000536A5">
        <w:rPr>
          <w:rFonts w:ascii="Times New Roman" w:hAnsi="Times New Roman" w:cs="Times New Roman"/>
          <w:bCs/>
          <w:sz w:val="24"/>
          <w:szCs w:val="24"/>
        </w:rPr>
        <w:t>г) представление на безвозмездной основе интересов сельского поселения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345615" w:rsidRPr="000536A5" w:rsidRDefault="00345615" w:rsidP="006F3F42">
      <w:pPr>
        <w:autoSpaceDE w:val="0"/>
        <w:autoSpaceDN w:val="0"/>
        <w:adjustRightInd w:val="0"/>
        <w:spacing w:after="0" w:line="240" w:lineRule="auto"/>
        <w:ind w:firstLine="567"/>
        <w:jc w:val="both"/>
        <w:rPr>
          <w:rFonts w:ascii="Times New Roman" w:hAnsi="Times New Roman" w:cs="Times New Roman"/>
          <w:bCs/>
          <w:sz w:val="24"/>
          <w:szCs w:val="24"/>
        </w:rPr>
      </w:pPr>
      <w:r w:rsidRPr="000536A5">
        <w:rPr>
          <w:rFonts w:ascii="Times New Roman" w:hAnsi="Times New Roman" w:cs="Times New Roman"/>
          <w:bCs/>
          <w:sz w:val="24"/>
          <w:szCs w:val="24"/>
        </w:rPr>
        <w:t>д) иные случаи, предусмотренные федеральными законами;</w:t>
      </w:r>
    </w:p>
    <w:p w:rsidR="00345615" w:rsidRPr="0071161F" w:rsidRDefault="00345615" w:rsidP="00F6499E">
      <w:pPr>
        <w:autoSpaceDE w:val="0"/>
        <w:autoSpaceDN w:val="0"/>
        <w:adjustRightInd w:val="0"/>
        <w:spacing w:after="0" w:line="240" w:lineRule="auto"/>
        <w:ind w:firstLine="709"/>
        <w:jc w:val="both"/>
        <w:rPr>
          <w:rFonts w:ascii="Times New Roman" w:hAnsi="Times New Roman"/>
          <w:bCs/>
          <w:sz w:val="24"/>
          <w:szCs w:val="24"/>
        </w:rPr>
      </w:pPr>
      <w:r w:rsidRPr="000536A5">
        <w:rPr>
          <w:rFonts w:ascii="Times New Roman" w:hAnsi="Times New Roman"/>
          <w:bCs/>
          <w:sz w:val="24"/>
          <w:szCs w:val="24"/>
        </w:rPr>
        <w:t xml:space="preserve">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w:t>
      </w:r>
      <w:r w:rsidRPr="0071161F">
        <w:rPr>
          <w:rFonts w:ascii="Times New Roman" w:hAnsi="Times New Roman"/>
          <w:bCs/>
          <w:sz w:val="24"/>
          <w:szCs w:val="24"/>
        </w:rPr>
        <w:t>Федерации или законодательством Российской Федерации;</w:t>
      </w:r>
    </w:p>
    <w:p w:rsidR="00345615" w:rsidRPr="0071161F" w:rsidRDefault="00345615" w:rsidP="00F6499E">
      <w:pPr>
        <w:autoSpaceDE w:val="0"/>
        <w:autoSpaceDN w:val="0"/>
        <w:adjustRightInd w:val="0"/>
        <w:spacing w:after="0" w:line="240" w:lineRule="auto"/>
        <w:ind w:firstLine="709"/>
        <w:jc w:val="both"/>
        <w:rPr>
          <w:rFonts w:ascii="Times New Roman" w:hAnsi="Times New Roman"/>
          <w:bCs/>
          <w:sz w:val="24"/>
          <w:szCs w:val="24"/>
        </w:rPr>
      </w:pPr>
      <w:r w:rsidRPr="0071161F">
        <w:rPr>
          <w:rFonts w:ascii="Times New Roman" w:hAnsi="Times New Roman"/>
          <w:bCs/>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45615"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7. Депутат Собрания депутатов сельского поселения должен соблюдать ограничения и запреты и исполнять обязанности, которые установлены Федеральным законом от 25.12.2008 года №273-ФЗ «О противодействии коррупции» и другими федеральными законами.</w:t>
      </w:r>
    </w:p>
    <w:p w:rsidR="00842820" w:rsidRPr="004854D3" w:rsidRDefault="00842820" w:rsidP="00842820">
      <w:pPr>
        <w:spacing w:after="0" w:line="240" w:lineRule="auto"/>
        <w:ind w:firstLine="709"/>
        <w:jc w:val="both"/>
        <w:rPr>
          <w:rFonts w:ascii="Times New Roman" w:eastAsia="Times New Roman" w:hAnsi="Times New Roman" w:cs="Times New Roman"/>
          <w:sz w:val="24"/>
          <w:szCs w:val="24"/>
        </w:rPr>
      </w:pPr>
      <w:r w:rsidRPr="004854D3">
        <w:rPr>
          <w:rFonts w:ascii="Times New Roman" w:eastAsiaTheme="minorHAnsi" w:hAnsi="Times New Roman" w:cs="Times New Roman"/>
          <w:sz w:val="24"/>
          <w:szCs w:val="24"/>
        </w:rPr>
        <w:t xml:space="preserve">8. Депутат </w:t>
      </w:r>
      <w:r w:rsidRPr="004854D3">
        <w:rPr>
          <w:rFonts w:ascii="Times New Roman" w:eastAsia="Times New Roman" w:hAnsi="Times New Roman" w:cs="Times New Roman"/>
          <w:sz w:val="24"/>
          <w:szCs w:val="24"/>
        </w:rPr>
        <w:t xml:space="preserve">Собрания депутатовсельского поселения </w:t>
      </w:r>
      <w:r w:rsidRPr="004854D3">
        <w:rPr>
          <w:rFonts w:ascii="Times New Roman" w:eastAsiaTheme="minorHAnsi" w:hAnsi="Times New Roman" w:cs="Times New Roman"/>
          <w:sz w:val="24"/>
          <w:szCs w:val="24"/>
        </w:rPr>
        <w:t xml:space="preserve">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sidRPr="004854D3">
        <w:rPr>
          <w:rFonts w:ascii="Times New Roman" w:hAnsi="Times New Roman" w:cs="Times New Roman"/>
          <w:sz w:val="24"/>
          <w:szCs w:val="24"/>
        </w:rPr>
        <w:t>Федеральным законом от 06.10.2003 года № 131-ФЗ</w:t>
      </w:r>
      <w:r w:rsidRPr="004854D3">
        <w:rPr>
          <w:rFonts w:ascii="Times New Roman" w:eastAsiaTheme="minorHAnsi" w:hAnsi="Times New Roman" w:cs="Times New Roman"/>
          <w:sz w:val="24"/>
          <w:szCs w:val="24"/>
        </w:rPr>
        <w:t xml:space="preserve">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w:t>
      </w:r>
      <w:hyperlink r:id="rId9" w:history="1">
        <w:r w:rsidRPr="004854D3">
          <w:rPr>
            <w:rFonts w:ascii="Times New Roman" w:eastAsiaTheme="minorHAnsi" w:hAnsi="Times New Roman" w:cs="Times New Roman"/>
            <w:sz w:val="24"/>
            <w:szCs w:val="24"/>
          </w:rPr>
          <w:t>6 статьи 13</w:t>
        </w:r>
      </w:hyperlink>
      <w:r w:rsidRPr="004854D3">
        <w:rPr>
          <w:rFonts w:ascii="Times New Roman" w:eastAsiaTheme="minorHAnsi" w:hAnsi="Times New Roman" w:cs="Times New Roman"/>
          <w:sz w:val="24"/>
          <w:szCs w:val="24"/>
        </w:rPr>
        <w:t xml:space="preserve"> Федерального закона от 25 декабря 2008 года № 273-ФЗ "О противодействии коррупции".</w:t>
      </w:r>
    </w:p>
    <w:p w:rsidR="00345615" w:rsidRPr="009A53E4" w:rsidRDefault="00842820"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345615" w:rsidRPr="009A53E4">
        <w:rPr>
          <w:rFonts w:ascii="Times New Roman" w:eastAsia="Times New Roman" w:hAnsi="Times New Roman" w:cs="Times New Roman"/>
          <w:sz w:val="24"/>
          <w:szCs w:val="24"/>
        </w:rPr>
        <w:t>. Депутаты информируют избирателей о своей деятельности во время встреч с ними, а также через средства массовой информации.</w:t>
      </w:r>
    </w:p>
    <w:p w:rsidR="00345615" w:rsidRPr="009A53E4" w:rsidRDefault="00842820" w:rsidP="00345615">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10</w:t>
      </w:r>
      <w:r w:rsidR="00345615" w:rsidRPr="009A53E4">
        <w:rPr>
          <w:rFonts w:ascii="Times New Roman" w:eastAsia="Calibri" w:hAnsi="Times New Roman" w:cs="Times New Roman"/>
          <w:sz w:val="24"/>
          <w:szCs w:val="24"/>
        </w:rPr>
        <w:t xml:space="preserve">. 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w:t>
      </w:r>
      <w:r w:rsidR="00345615" w:rsidRPr="009A53E4">
        <w:rPr>
          <w:rFonts w:ascii="Times New Roman" w:eastAsia="Calibri" w:hAnsi="Times New Roman" w:cs="Times New Roman"/>
          <w:sz w:val="24"/>
          <w:szCs w:val="24"/>
        </w:rPr>
        <w:lastRenderedPageBreak/>
        <w:t xml:space="preserve">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w:t>
      </w:r>
      <w:r w:rsidR="00345615" w:rsidRPr="000536A5">
        <w:rPr>
          <w:rFonts w:ascii="Times New Roman" w:eastAsia="Calibri" w:hAnsi="Times New Roman" w:cs="Times New Roman"/>
          <w:sz w:val="24"/>
          <w:szCs w:val="24"/>
        </w:rPr>
        <w:t>исполнительн</w:t>
      </w:r>
      <w:r w:rsidR="00844E33" w:rsidRPr="000536A5">
        <w:rPr>
          <w:rFonts w:ascii="Times New Roman" w:eastAsia="Calibri" w:hAnsi="Times New Roman" w:cs="Times New Roman"/>
          <w:sz w:val="24"/>
          <w:szCs w:val="24"/>
        </w:rPr>
        <w:t>ых органов</w:t>
      </w:r>
      <w:r w:rsidR="00345615" w:rsidRPr="000536A5">
        <w:rPr>
          <w:rFonts w:ascii="Times New Roman" w:eastAsia="Calibri" w:hAnsi="Times New Roman" w:cs="Times New Roman"/>
          <w:sz w:val="24"/>
          <w:szCs w:val="24"/>
        </w:rPr>
        <w:t xml:space="preserve"> Республики Дагестан или органов местного самоуправления о таких встречах не требуется. При этом депутат вправе </w:t>
      </w:r>
      <w:r w:rsidR="00345615" w:rsidRPr="009A53E4">
        <w:rPr>
          <w:rFonts w:ascii="Times New Roman" w:eastAsia="Calibri" w:hAnsi="Times New Roman" w:cs="Times New Roman"/>
          <w:sz w:val="24"/>
          <w:szCs w:val="24"/>
        </w:rPr>
        <w:t>предварительно проинформировать указанные органы о дате и времени их проведения.</w:t>
      </w:r>
    </w:p>
    <w:p w:rsidR="00345615" w:rsidRPr="009A53E4" w:rsidRDefault="00345615" w:rsidP="00345615">
      <w:pPr>
        <w:spacing w:after="0" w:line="240" w:lineRule="auto"/>
        <w:ind w:firstLine="709"/>
        <w:jc w:val="both"/>
        <w:rPr>
          <w:rFonts w:ascii="Times New Roman" w:eastAsia="Calibri" w:hAnsi="Times New Roman" w:cs="Times New Roman"/>
          <w:sz w:val="24"/>
          <w:szCs w:val="24"/>
        </w:rPr>
      </w:pPr>
      <w:r w:rsidRPr="009A53E4">
        <w:rPr>
          <w:rFonts w:ascii="Times New Roman" w:eastAsia="Calibri" w:hAnsi="Times New Roman" w:cs="Times New Roman"/>
          <w:sz w:val="24"/>
          <w:szCs w:val="24"/>
        </w:rPr>
        <w:t>1</w:t>
      </w:r>
      <w:r w:rsidR="00842820">
        <w:rPr>
          <w:rFonts w:ascii="Times New Roman" w:eastAsia="Calibri" w:hAnsi="Times New Roman" w:cs="Times New Roman"/>
          <w:sz w:val="24"/>
          <w:szCs w:val="24"/>
        </w:rPr>
        <w:t>1</w:t>
      </w:r>
      <w:r w:rsidRPr="009A53E4">
        <w:rPr>
          <w:rFonts w:ascii="Times New Roman" w:eastAsia="Calibri" w:hAnsi="Times New Roman" w:cs="Times New Roman"/>
          <w:sz w:val="24"/>
          <w:szCs w:val="24"/>
        </w:rPr>
        <w:t>.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345615" w:rsidRPr="009A53E4" w:rsidRDefault="00345615" w:rsidP="00345615">
      <w:pPr>
        <w:spacing w:after="0" w:line="240" w:lineRule="auto"/>
        <w:ind w:firstLine="709"/>
        <w:jc w:val="both"/>
        <w:rPr>
          <w:rFonts w:ascii="Times New Roman" w:eastAsia="Calibri" w:hAnsi="Times New Roman" w:cs="Times New Roman"/>
          <w:sz w:val="24"/>
          <w:szCs w:val="24"/>
        </w:rPr>
      </w:pPr>
      <w:r w:rsidRPr="009A53E4">
        <w:rPr>
          <w:rFonts w:ascii="Times New Roman" w:eastAsia="Calibri" w:hAnsi="Times New Roman" w:cs="Times New Roman"/>
          <w:sz w:val="24"/>
          <w:szCs w:val="24"/>
        </w:rPr>
        <w:t>1</w:t>
      </w:r>
      <w:r w:rsidR="00842820">
        <w:rPr>
          <w:rFonts w:ascii="Times New Roman" w:eastAsia="Calibri" w:hAnsi="Times New Roman" w:cs="Times New Roman"/>
          <w:sz w:val="24"/>
          <w:szCs w:val="24"/>
        </w:rPr>
        <w:t>2</w:t>
      </w:r>
      <w:r w:rsidRPr="009A53E4">
        <w:rPr>
          <w:rFonts w:ascii="Times New Roman" w:eastAsia="Calibri" w:hAnsi="Times New Roman" w:cs="Times New Roman"/>
          <w:sz w:val="24"/>
          <w:szCs w:val="24"/>
        </w:rPr>
        <w:t>. 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345615" w:rsidRPr="009A53E4" w:rsidRDefault="00345615" w:rsidP="00345615">
      <w:pPr>
        <w:spacing w:after="0" w:line="240" w:lineRule="auto"/>
        <w:ind w:firstLine="709"/>
        <w:jc w:val="both"/>
        <w:rPr>
          <w:rFonts w:ascii="Times New Roman" w:eastAsia="Calibri" w:hAnsi="Times New Roman" w:cs="Times New Roman"/>
          <w:sz w:val="24"/>
          <w:szCs w:val="24"/>
        </w:rPr>
      </w:pPr>
      <w:r w:rsidRPr="009A53E4">
        <w:rPr>
          <w:rFonts w:ascii="Times New Roman" w:eastAsia="Times New Roman" w:hAnsi="Times New Roman" w:cs="Times New Roman"/>
          <w:sz w:val="24"/>
          <w:szCs w:val="24"/>
        </w:rPr>
        <w:t>1</w:t>
      </w:r>
      <w:r w:rsidR="00842820">
        <w:rPr>
          <w:rFonts w:ascii="Times New Roman" w:eastAsia="Times New Roman" w:hAnsi="Times New Roman" w:cs="Times New Roman"/>
          <w:sz w:val="24"/>
          <w:szCs w:val="24"/>
        </w:rPr>
        <w:t>3.</w:t>
      </w:r>
      <w:r w:rsidRPr="009A53E4">
        <w:rPr>
          <w:rFonts w:ascii="Times New Roman" w:eastAsia="Times New Roman" w:hAnsi="Times New Roman" w:cs="Times New Roman"/>
          <w:sz w:val="24"/>
          <w:szCs w:val="24"/>
        </w:rPr>
        <w:t xml:space="preserve">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 </w:t>
      </w:r>
    </w:p>
    <w:p w:rsidR="00345615" w:rsidRPr="009A53E4" w:rsidRDefault="00D762AB"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842820">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sidR="00345615" w:rsidRPr="009A53E4">
        <w:rPr>
          <w:rFonts w:ascii="Times New Roman" w:eastAsia="Times New Roman" w:hAnsi="Times New Roman" w:cs="Times New Roman"/>
          <w:sz w:val="24"/>
          <w:szCs w:val="24"/>
        </w:rPr>
        <w:t>Гарантии прав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 законами.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w:t>
      </w:r>
      <w:r w:rsidR="00842820">
        <w:rPr>
          <w:rFonts w:ascii="Times New Roman" w:eastAsia="Times New Roman" w:hAnsi="Times New Roman" w:cs="Times New Roman"/>
          <w:sz w:val="24"/>
          <w:szCs w:val="24"/>
        </w:rPr>
        <w:t>5</w:t>
      </w:r>
      <w:r w:rsidRPr="009A53E4">
        <w:rPr>
          <w:rFonts w:ascii="Times New Roman" w:eastAsia="Times New Roman" w:hAnsi="Times New Roman" w:cs="Times New Roman"/>
          <w:sz w:val="24"/>
          <w:szCs w:val="24"/>
        </w:rPr>
        <w:t>. Депутат Собрания депутатов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w:t>
      </w:r>
      <w:r w:rsidR="00842820">
        <w:rPr>
          <w:rFonts w:ascii="Times New Roman" w:eastAsia="Times New Roman" w:hAnsi="Times New Roman" w:cs="Times New Roman"/>
          <w:sz w:val="24"/>
          <w:szCs w:val="24"/>
        </w:rPr>
        <w:t>6</w:t>
      </w:r>
      <w:r w:rsidRPr="009A53E4">
        <w:rPr>
          <w:rFonts w:ascii="Times New Roman" w:eastAsia="Times New Roman" w:hAnsi="Times New Roman" w:cs="Times New Roman"/>
          <w:sz w:val="24"/>
          <w:szCs w:val="24"/>
        </w:rPr>
        <w:t>. Депутат Собрания депутатов сельского поселения,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w:t>
      </w:r>
      <w:r w:rsidR="00842820">
        <w:rPr>
          <w:rFonts w:ascii="Times New Roman" w:eastAsia="Times New Roman" w:hAnsi="Times New Roman" w:cs="Times New Roman"/>
          <w:sz w:val="24"/>
          <w:szCs w:val="24"/>
        </w:rPr>
        <w:t>7</w:t>
      </w:r>
      <w:r w:rsidRPr="009A53E4">
        <w:rPr>
          <w:rFonts w:ascii="Times New Roman" w:eastAsia="Times New Roman" w:hAnsi="Times New Roman" w:cs="Times New Roman"/>
          <w:sz w:val="24"/>
          <w:szCs w:val="24"/>
        </w:rPr>
        <w:t xml:space="preserve">. Порядок и основания прекращения полномочий депутатов Собрания депутатов сельского поселения определяются и регулируются федеральным законодательством, законодательством Республики Дагестан и настоящим Уставом.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w:t>
      </w:r>
      <w:r w:rsidR="00842820">
        <w:rPr>
          <w:rFonts w:ascii="Times New Roman" w:eastAsia="Times New Roman" w:hAnsi="Times New Roman" w:cs="Times New Roman"/>
          <w:sz w:val="24"/>
          <w:szCs w:val="24"/>
        </w:rPr>
        <w:t>8</w:t>
      </w:r>
      <w:r w:rsidRPr="009A53E4">
        <w:rPr>
          <w:rFonts w:ascii="Times New Roman" w:eastAsia="Times New Roman" w:hAnsi="Times New Roman" w:cs="Times New Roman"/>
          <w:sz w:val="24"/>
          <w:szCs w:val="24"/>
        </w:rPr>
        <w:t>. В целях осуществления своих полномочий депутат имеет право:</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участвовать при рассмотрении в органах местного самоуправления любых вопросов, затрагивающих интересы избирателей;</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проверять в установленном законом порядке сведения о нарушении прав и законных интересов граждан;</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проводить собрания избирателей округа, встречи с трудовыми коллективами и местными общественными объединениями.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получать освобождение от выполнения производственных или служебных обязанностей по месту основной работы на время осуществления депутатской деятельности на основании официального уведомления о вызове в представительный орган местного самоуправления с возмещением расходов, связанных с депутатской деятельностью, в порядке и размерах, устанавливаемых Собранием депутатов сельского поселения. При этом требование каких-либо других документов не допускается;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получать возмещение расходов, связанных с депутатской деятельностью, в порядке и размерах, устанавливаемых Собранием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6) пользоваться, в случае работы на постоянной профессиональной основе, для осуществления депутатской деятельности в здании администрации сельского поселения служебным помещением, оборудованным мебелью, оргтехникой и средствами связи.</w:t>
      </w:r>
    </w:p>
    <w:p w:rsidR="00345615" w:rsidRDefault="00345615" w:rsidP="0034561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t>1</w:t>
      </w:r>
      <w:r w:rsidR="00842820">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Депутату </w:t>
      </w:r>
      <w:r w:rsidRPr="009A53E4">
        <w:rPr>
          <w:rFonts w:ascii="Times New Roman" w:eastAsia="Times New Roman" w:hAnsi="Times New Roman" w:cs="Times New Roman"/>
          <w:sz w:val="24"/>
          <w:szCs w:val="24"/>
        </w:rPr>
        <w:t>Собрани</w:t>
      </w:r>
      <w:r>
        <w:rPr>
          <w:rFonts w:ascii="Times New Roman" w:eastAsia="Times New Roman" w:hAnsi="Times New Roman" w:cs="Times New Roman"/>
          <w:sz w:val="24"/>
          <w:szCs w:val="24"/>
        </w:rPr>
        <w:t>я</w:t>
      </w:r>
      <w:r w:rsidRPr="009A53E4">
        <w:rPr>
          <w:rFonts w:ascii="Times New Roman" w:eastAsia="Times New Roman" w:hAnsi="Times New Roman" w:cs="Times New Roman"/>
          <w:sz w:val="24"/>
          <w:szCs w:val="24"/>
        </w:rPr>
        <w:t xml:space="preserve"> депутатов сельского поселения</w:t>
      </w:r>
      <w:r>
        <w:rPr>
          <w:rFonts w:ascii="Times New Roman" w:hAnsi="Times New Roman" w:cs="Times New Roman"/>
          <w:sz w:val="24"/>
          <w:szCs w:val="24"/>
        </w:rPr>
        <w:t xml:space="preserve"> для осуществления своих полномочий на непостоянной основе гарантируется сохранение места работы (должности) на период, продолжительностью 4 рабочих дня в месяц.</w:t>
      </w:r>
    </w:p>
    <w:p w:rsidR="00345615" w:rsidRPr="009A53E4" w:rsidRDefault="00842820"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00345615" w:rsidRPr="009A53E4">
        <w:rPr>
          <w:rFonts w:ascii="Times New Roman" w:eastAsia="Times New Roman" w:hAnsi="Times New Roman" w:cs="Times New Roman"/>
          <w:sz w:val="24"/>
          <w:szCs w:val="24"/>
        </w:rPr>
        <w:t>. Гарантии осуществления полномочий депутата Собрания депутатов сельского поселения устанавливаются настоящим Уставом в соответствии с федеральными законами и законами Республики Дагестан.</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30. Досрочное прекращение полномочий депутата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Полномочия депутата Собрания депутатов сельского поселения прекращаются досрочно в случае:</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смерти;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отставки по собственному желанию;</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признания судом недееспособным или ограниченно дееспособным;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признания судом безвестно отсутствующим или объявления умершим;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вступления в отношении его в законную силу обвинительного приговора суда;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6) выезда за пределы Российской Федерации на постоянное место жительства;</w:t>
      </w:r>
    </w:p>
    <w:p w:rsidR="009526F4" w:rsidRPr="00CF2AB8" w:rsidRDefault="009526F4" w:rsidP="009526F4">
      <w:pPr>
        <w:autoSpaceDE w:val="0"/>
        <w:autoSpaceDN w:val="0"/>
        <w:adjustRightInd w:val="0"/>
        <w:spacing w:after="0" w:line="240" w:lineRule="auto"/>
        <w:ind w:firstLine="708"/>
        <w:jc w:val="both"/>
        <w:rPr>
          <w:rFonts w:ascii="Times New Roman" w:hAnsi="Times New Roman" w:cs="Times New Roman"/>
          <w:sz w:val="24"/>
          <w:szCs w:val="24"/>
        </w:rPr>
      </w:pPr>
      <w:r w:rsidRPr="00CF2AB8">
        <w:rPr>
          <w:rFonts w:ascii="Times New Roman" w:hAnsi="Times New Roman" w:cs="Times New Roman"/>
          <w:sz w:val="24"/>
          <w:szCs w:val="24"/>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8) отзыва избирателями;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9) досрочного прекращения полномочий Собрания депутатов сельского поселения;</w:t>
      </w:r>
    </w:p>
    <w:p w:rsidR="00345615"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10) призыва на военную службу или направления на заменяющую ее альтернативную гражданскую службу;</w:t>
      </w:r>
    </w:p>
    <w:p w:rsidR="005D5000" w:rsidRPr="000536A5" w:rsidRDefault="005D5000" w:rsidP="005D5000">
      <w:pPr>
        <w:autoSpaceDE w:val="0"/>
        <w:autoSpaceDN w:val="0"/>
        <w:adjustRightInd w:val="0"/>
        <w:spacing w:after="0" w:line="240" w:lineRule="auto"/>
        <w:ind w:firstLine="709"/>
        <w:jc w:val="both"/>
        <w:rPr>
          <w:rFonts w:ascii="Times New Roman" w:hAnsi="Times New Roman" w:cs="Times New Roman"/>
          <w:sz w:val="24"/>
          <w:szCs w:val="24"/>
        </w:rPr>
      </w:pPr>
      <w:r w:rsidRPr="000536A5">
        <w:rPr>
          <w:rFonts w:ascii="Times New Roman" w:eastAsia="Times New Roman" w:hAnsi="Times New Roman" w:cs="Times New Roman"/>
          <w:sz w:val="24"/>
          <w:szCs w:val="24"/>
        </w:rPr>
        <w:t xml:space="preserve">11) </w:t>
      </w:r>
      <w:r w:rsidRPr="000536A5">
        <w:rPr>
          <w:rFonts w:ascii="Times New Roman" w:hAnsi="Times New Roman" w:cs="Times New Roman"/>
          <w:sz w:val="24"/>
          <w:szCs w:val="24"/>
        </w:rPr>
        <w:t>приобретения им статуса иностранного агента;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w:t>
      </w:r>
      <w:r w:rsidR="005D5000">
        <w:rPr>
          <w:rFonts w:ascii="Times New Roman" w:eastAsia="Times New Roman" w:hAnsi="Times New Roman" w:cs="Times New Roman"/>
          <w:sz w:val="24"/>
          <w:szCs w:val="24"/>
        </w:rPr>
        <w:t>2</w:t>
      </w:r>
      <w:r w:rsidRPr="009A53E4">
        <w:rPr>
          <w:rFonts w:ascii="Times New Roman" w:eastAsia="Times New Roman" w:hAnsi="Times New Roman" w:cs="Times New Roman"/>
          <w:sz w:val="24"/>
          <w:szCs w:val="24"/>
        </w:rPr>
        <w:t>) в иных случаях, установленных Федеральным законом от 06.10.2003г. №131-ФЗ и иными федеральными законами.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Полномочия депутата Собрания депутатов сельского поселения, осуществляющего свои полномочия на постоянной основе, прекращаются досрочно в случае несоблюдения ограничений, установленных Федеральным законом от 06.10.2003 №131-ФЗ.</w:t>
      </w:r>
    </w:p>
    <w:p w:rsidR="00345615" w:rsidRDefault="00345615" w:rsidP="00F6499E">
      <w:pPr>
        <w:autoSpaceDE w:val="0"/>
        <w:autoSpaceDN w:val="0"/>
        <w:adjustRightInd w:val="0"/>
        <w:spacing w:after="0" w:line="240" w:lineRule="auto"/>
        <w:ind w:firstLine="709"/>
        <w:jc w:val="both"/>
        <w:rPr>
          <w:rFonts w:ascii="Times New Roman" w:hAnsi="Times New Roman"/>
          <w:sz w:val="24"/>
          <w:szCs w:val="24"/>
        </w:rPr>
      </w:pPr>
      <w:r w:rsidRPr="009A53E4">
        <w:rPr>
          <w:rFonts w:ascii="Times New Roman" w:eastAsia="Times New Roman" w:hAnsi="Times New Roman" w:cs="Times New Roman"/>
          <w:sz w:val="24"/>
          <w:szCs w:val="24"/>
        </w:rPr>
        <w:t>3.</w:t>
      </w:r>
      <w:r w:rsidRPr="009A53E4">
        <w:rPr>
          <w:rFonts w:ascii="Times New Roman" w:hAnsi="Times New Roman"/>
          <w:sz w:val="24"/>
          <w:szCs w:val="24"/>
        </w:rPr>
        <w:t>Полномочи</w:t>
      </w:r>
      <w:r>
        <w:rPr>
          <w:rFonts w:ascii="Times New Roman" w:hAnsi="Times New Roman"/>
          <w:sz w:val="24"/>
          <w:szCs w:val="24"/>
        </w:rPr>
        <w:t xml:space="preserve">я депутата сельского поселения </w:t>
      </w:r>
      <w:r w:rsidRPr="009A53E4">
        <w:rPr>
          <w:rFonts w:ascii="Times New Roman" w:hAnsi="Times New Roman"/>
          <w:sz w:val="24"/>
          <w:szCs w:val="24"/>
        </w:rPr>
        <w:t>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273-Ф3 «О противодействии коррупции», Федеральным законом от 3 декабря 2012 года № 230-Ф3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года №131-ФЗ.</w:t>
      </w:r>
    </w:p>
    <w:p w:rsidR="00004E37" w:rsidRPr="0004594E" w:rsidRDefault="00004E37" w:rsidP="00004E37">
      <w:pPr>
        <w:autoSpaceDE w:val="0"/>
        <w:autoSpaceDN w:val="0"/>
        <w:adjustRightInd w:val="0"/>
        <w:spacing w:after="0" w:line="240" w:lineRule="auto"/>
        <w:ind w:firstLine="540"/>
        <w:jc w:val="both"/>
        <w:rPr>
          <w:rFonts w:ascii="Times New Roman" w:hAnsi="Times New Roman" w:cs="Times New Roman"/>
          <w:sz w:val="24"/>
          <w:szCs w:val="24"/>
        </w:rPr>
      </w:pPr>
      <w:r w:rsidRPr="0004594E">
        <w:rPr>
          <w:rFonts w:ascii="Times New Roman" w:hAnsi="Times New Roman" w:cs="Times New Roman"/>
          <w:sz w:val="24"/>
          <w:szCs w:val="24"/>
        </w:rPr>
        <w:t xml:space="preserve">4. Полномочия депутата </w:t>
      </w:r>
      <w:r w:rsidRPr="0004594E">
        <w:rPr>
          <w:rFonts w:ascii="Times New Roman" w:eastAsia="Times New Roman" w:hAnsi="Times New Roman" w:cs="Times New Roman"/>
          <w:sz w:val="24"/>
          <w:szCs w:val="24"/>
        </w:rPr>
        <w:t>Собрания депутатов сельского поселения</w:t>
      </w:r>
      <w:r w:rsidRPr="0004594E">
        <w:rPr>
          <w:rFonts w:ascii="Times New Roman" w:hAnsi="Times New Roman" w:cs="Times New Roman"/>
          <w:sz w:val="24"/>
          <w:szCs w:val="24"/>
        </w:rPr>
        <w:t xml:space="preserve"> прекращаются досрочно решением </w:t>
      </w:r>
      <w:r w:rsidRPr="0004594E">
        <w:rPr>
          <w:rFonts w:ascii="Times New Roman" w:eastAsia="Times New Roman" w:hAnsi="Times New Roman" w:cs="Times New Roman"/>
          <w:sz w:val="24"/>
          <w:szCs w:val="24"/>
        </w:rPr>
        <w:t>Собрания депутатов сельского поселения</w:t>
      </w:r>
      <w:r w:rsidRPr="0004594E">
        <w:rPr>
          <w:rFonts w:ascii="Times New Roman" w:hAnsi="Times New Roman" w:cs="Times New Roman"/>
          <w:sz w:val="24"/>
          <w:szCs w:val="24"/>
        </w:rPr>
        <w:t xml:space="preserve"> в случае отсутствия депутата без уважительных причин на всех заседаниях </w:t>
      </w:r>
      <w:r w:rsidRPr="0004594E">
        <w:rPr>
          <w:rFonts w:ascii="Times New Roman" w:eastAsia="Times New Roman" w:hAnsi="Times New Roman" w:cs="Times New Roman"/>
          <w:sz w:val="24"/>
          <w:szCs w:val="24"/>
        </w:rPr>
        <w:t>Собрания депутатов сельского поселения</w:t>
      </w:r>
      <w:r w:rsidRPr="0004594E">
        <w:rPr>
          <w:rFonts w:ascii="Times New Roman" w:hAnsi="Times New Roman" w:cs="Times New Roman"/>
          <w:sz w:val="24"/>
          <w:szCs w:val="24"/>
        </w:rPr>
        <w:t xml:space="preserve"> в течение шести месяцев подряд.</w:t>
      </w:r>
    </w:p>
    <w:p w:rsidR="00345615" w:rsidRPr="009A53E4" w:rsidRDefault="00004E37" w:rsidP="00345615">
      <w:pPr>
        <w:spacing w:after="0" w:line="240" w:lineRule="auto"/>
        <w:ind w:firstLine="709"/>
        <w:jc w:val="both"/>
        <w:rPr>
          <w:rFonts w:ascii="Times New Roman" w:eastAsia="Times New Roman" w:hAnsi="Times New Roman" w:cs="Times New Roman"/>
          <w:sz w:val="24"/>
          <w:szCs w:val="24"/>
        </w:rPr>
      </w:pPr>
      <w:r>
        <w:rPr>
          <w:rFonts w:ascii="Times New Roman" w:eastAsia="Calibri" w:hAnsi="Times New Roman" w:cs="Times New Roman"/>
          <w:sz w:val="24"/>
          <w:szCs w:val="24"/>
        </w:rPr>
        <w:lastRenderedPageBreak/>
        <w:t>5</w:t>
      </w:r>
      <w:r w:rsidR="00345615" w:rsidRPr="009A53E4">
        <w:rPr>
          <w:rFonts w:ascii="Times New Roman" w:eastAsia="Calibri" w:hAnsi="Times New Roman" w:cs="Times New Roman"/>
          <w:sz w:val="24"/>
          <w:szCs w:val="24"/>
        </w:rPr>
        <w:t xml:space="preserve">. </w:t>
      </w:r>
      <w:r w:rsidR="00345615" w:rsidRPr="009A53E4">
        <w:rPr>
          <w:rFonts w:ascii="Times New Roman" w:eastAsia="Times New Roman" w:hAnsi="Times New Roman" w:cs="Times New Roman"/>
          <w:sz w:val="24"/>
          <w:szCs w:val="24"/>
        </w:rPr>
        <w:t>Решение Собрания депутатов сельского поселения о досрочном прекращении полномочий депутата Собрания депутатов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депутатов сельского поселения, - не позднее чем через 3 месяца со дня появления такого основания.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В случае обращения Главы Республики Дагестан с заявлением о досрочном прекращении полномочий депутата Собрания депутатов сельского поселения днем появления основания для досрочного прекращения полномочий является день поступления в Собрание депутатов сельского поселения данного заявления.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31. Глава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Глава сельского поселения является высшим должностным лицом сельского поселения, наделяется настоящим Уставом в соответствии с Федеральным законом от 06.10.2003 г. №131-ФЗ собственными полномочиями по решению вопросов местного значения.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Глава сельского поселения избирается Собранием депутатов сельского поселения из числа кандидатов, представленных конкурсной комиссией по результатам конкурса сроком на 5 лет.</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Полномочия Главы сельского поселения начинаются со дня его вступления в должность и прекращаются в день </w:t>
      </w:r>
      <w:r w:rsidRPr="00F803AE">
        <w:rPr>
          <w:rFonts w:ascii="Times New Roman" w:eastAsia="Times New Roman" w:hAnsi="Times New Roman" w:cs="Times New Roman"/>
          <w:sz w:val="24"/>
          <w:szCs w:val="24"/>
        </w:rPr>
        <w:t xml:space="preserve">вступления </w:t>
      </w:r>
      <w:r w:rsidRPr="009A53E4">
        <w:rPr>
          <w:rFonts w:ascii="Times New Roman" w:eastAsia="Times New Roman" w:hAnsi="Times New Roman" w:cs="Times New Roman"/>
          <w:sz w:val="24"/>
          <w:szCs w:val="24"/>
        </w:rPr>
        <w:t xml:space="preserve">в должность вновь избранного Главы сельского поселения.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Порядок проведения конкурса по отбору кандидатур на должность главы сельского поселения устанавливается Собранием депутатов сельского поселения.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Кандидатом на должность главы сельского поселения может быть зарегистрирован гражданин, который на день проведения конкурса не имеет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Общее число членов конкурсной комиссии в сельском поселении устанавливается Собранием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В сельском поселении половина членов конкурсной комиссии назначается Собранием депутатов сельского поселения, а другая половина – Главой муниципального района.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Собранию депутатов сельского поселения для проведения голосования по кандидатурам на должность главы сельского поселения представляется не менее двух зарегистрированных конкурсной комиссией кандидатов.</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Требования к профессиональному образованию и (или) профессиональным знаниям и навыкам, которые являются предпочтительными для осуществления главой сельского поселения полномочий по решению вопросов местного значения предусмотрены условиями конкурса в Положение о порядке проведения  конкурса по отбору кандидатур на должность Главы муниципального  образования.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6. При прекращении полномочий Главы сельского поселения назначение конкурса по отбору кандидатур на должность Главы сельского поселения осуществляется не позднее тридцати дней со дня прекращения полномочий Главы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7.  Глава сельского поселения в пределах своих полномочий, установленных федеральными законами, законами Республики Дагестан, уставом сельского поселения, нормативными правовыми актами Собрания депутатов сельского поселения, издает постановления администрации сельского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Дагестан, а также распоряжения администрации сельского поселения по вопросам организации работы администрации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8. Глава сельского поселения издает постановления и распоряжения по иным вопросам, отнесенным к его компетенции уставом муниципального образования в соответствии с Федеральным законом от 06.10.2003 №131-ФЗ, другими федеральными законами.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 Постановления и распоряжения Главы сельского поселения, изданные в пределах его компетенции, обязательны к исполнению всеми предприятиями, учреждениями, организациями, должностными лицами и гражданами на территории сельского поселения.</w:t>
      </w:r>
    </w:p>
    <w:p w:rsidR="00E1632A" w:rsidRPr="000536A5" w:rsidRDefault="00345615" w:rsidP="00310B30">
      <w:pPr>
        <w:autoSpaceDE w:val="0"/>
        <w:autoSpaceDN w:val="0"/>
        <w:adjustRightInd w:val="0"/>
        <w:spacing w:after="0" w:line="240" w:lineRule="auto"/>
        <w:ind w:firstLine="709"/>
        <w:jc w:val="both"/>
        <w:rPr>
          <w:rFonts w:ascii="Times New Roman" w:hAnsi="Times New Roman" w:cs="Times New Roman"/>
          <w:sz w:val="24"/>
          <w:szCs w:val="24"/>
        </w:rPr>
      </w:pPr>
      <w:r w:rsidRPr="009A53E4">
        <w:rPr>
          <w:rFonts w:ascii="Times New Roman" w:eastAsia="Times New Roman" w:hAnsi="Times New Roman" w:cs="Times New Roman"/>
          <w:sz w:val="24"/>
          <w:szCs w:val="24"/>
        </w:rPr>
        <w:t xml:space="preserve">9. </w:t>
      </w:r>
      <w:r w:rsidRPr="006F3F42">
        <w:rPr>
          <w:rFonts w:ascii="Times New Roman" w:eastAsia="Times New Roman" w:hAnsi="Times New Roman" w:cs="Times New Roman"/>
          <w:sz w:val="24"/>
          <w:szCs w:val="24"/>
        </w:rPr>
        <w:t xml:space="preserve">Глава сельского поселения не может быть депутатом Государственной Думы Федерального Собрания Российской Федерации, </w:t>
      </w:r>
      <w:r w:rsidR="00E1632A" w:rsidRPr="006F3F42">
        <w:rPr>
          <w:rFonts w:ascii="Times New Roman" w:eastAsia="Times New Roman" w:hAnsi="Times New Roman" w:cs="Times New Roman"/>
          <w:sz w:val="24"/>
          <w:szCs w:val="24"/>
        </w:rPr>
        <w:t>сенатор</w:t>
      </w:r>
      <w:r w:rsidR="00310B30" w:rsidRPr="006F3F42">
        <w:rPr>
          <w:rFonts w:ascii="Times New Roman" w:eastAsia="Times New Roman" w:hAnsi="Times New Roman" w:cs="Times New Roman"/>
          <w:sz w:val="24"/>
          <w:szCs w:val="24"/>
        </w:rPr>
        <w:t>о</w:t>
      </w:r>
      <w:r w:rsidR="00E1632A" w:rsidRPr="006F3F42">
        <w:rPr>
          <w:rFonts w:ascii="Times New Roman" w:eastAsia="Times New Roman" w:hAnsi="Times New Roman" w:cs="Times New Roman"/>
          <w:sz w:val="24"/>
          <w:szCs w:val="24"/>
        </w:rPr>
        <w:t>м</w:t>
      </w:r>
      <w:r w:rsidRPr="006F3F42">
        <w:rPr>
          <w:rFonts w:ascii="Times New Roman" w:eastAsia="Times New Roman" w:hAnsi="Times New Roman" w:cs="Times New Roman"/>
          <w:sz w:val="24"/>
          <w:szCs w:val="24"/>
        </w:rPr>
        <w:t xml:space="preserve"> Российской Федерации, депутатом </w:t>
      </w:r>
      <w:r w:rsidRPr="000536A5">
        <w:rPr>
          <w:rFonts w:ascii="Times New Roman" w:eastAsia="Times New Roman" w:hAnsi="Times New Roman" w:cs="Times New Roman"/>
          <w:sz w:val="24"/>
          <w:szCs w:val="24"/>
        </w:rPr>
        <w:t xml:space="preserve">законодательных органов </w:t>
      </w:r>
      <w:r w:rsidR="00844E33" w:rsidRPr="000536A5">
        <w:rPr>
          <w:rFonts w:ascii="Times New Roman" w:eastAsia="Times New Roman" w:hAnsi="Times New Roman" w:cs="Times New Roman"/>
          <w:sz w:val="24"/>
          <w:szCs w:val="24"/>
        </w:rPr>
        <w:t>субъектов Российской Федерации</w:t>
      </w:r>
      <w:r w:rsidRPr="000536A5">
        <w:rPr>
          <w:rFonts w:ascii="Times New Roman" w:eastAsia="Times New Roman" w:hAnsi="Times New Roman" w:cs="Times New Roman"/>
          <w:sz w:val="24"/>
          <w:szCs w:val="24"/>
        </w:rPr>
        <w:t>, занимать иные государственные должности Российской Федерации, государственные должности Республики Дагестан, а также должности государственной гражданской службы и должности муниципальной службы</w:t>
      </w:r>
      <w:r w:rsidR="00E1632A" w:rsidRPr="000536A5">
        <w:rPr>
          <w:rFonts w:ascii="Times New Roman" w:eastAsia="Times New Roman" w:hAnsi="Times New Roman" w:cs="Times New Roman"/>
          <w:sz w:val="24"/>
          <w:szCs w:val="24"/>
        </w:rPr>
        <w:t>,</w:t>
      </w:r>
      <w:r w:rsidR="00E1632A" w:rsidRPr="000536A5">
        <w:rPr>
          <w:rFonts w:ascii="Times New Roman" w:hAnsi="Times New Roman" w:cs="Times New Roman"/>
          <w:sz w:val="24"/>
          <w:szCs w:val="24"/>
        </w:rPr>
        <w:t xml:space="preserve"> если иное не предусмотрено федеральными законами.</w:t>
      </w:r>
    </w:p>
    <w:p w:rsidR="00345615" w:rsidRPr="000536A5" w:rsidRDefault="00345615" w:rsidP="00345615">
      <w:pPr>
        <w:spacing w:after="0" w:line="240" w:lineRule="auto"/>
        <w:ind w:firstLine="709"/>
        <w:jc w:val="both"/>
        <w:rPr>
          <w:rFonts w:ascii="Times New Roman" w:eastAsia="Times New Roman" w:hAnsi="Times New Roman" w:cs="Times New Roman"/>
          <w:sz w:val="24"/>
          <w:szCs w:val="24"/>
        </w:rPr>
      </w:pPr>
      <w:r w:rsidRPr="000536A5">
        <w:rPr>
          <w:rFonts w:ascii="Times New Roman" w:eastAsia="Times New Roman" w:hAnsi="Times New Roman" w:cs="Times New Roman"/>
          <w:sz w:val="24"/>
          <w:szCs w:val="24"/>
        </w:rPr>
        <w:t>10. Осуществляющий свои полномочия Глава сельского поселения не вправе:</w:t>
      </w:r>
    </w:p>
    <w:p w:rsidR="00345615" w:rsidRPr="000536A5" w:rsidRDefault="00345615" w:rsidP="00345615">
      <w:pPr>
        <w:autoSpaceDE w:val="0"/>
        <w:autoSpaceDN w:val="0"/>
        <w:adjustRightInd w:val="0"/>
        <w:spacing w:after="0" w:line="240" w:lineRule="auto"/>
        <w:ind w:firstLine="539"/>
        <w:jc w:val="both"/>
        <w:rPr>
          <w:rFonts w:ascii="Times New Roman" w:hAnsi="Times New Roman" w:cs="Times New Roman"/>
          <w:bCs/>
          <w:sz w:val="24"/>
          <w:szCs w:val="24"/>
        </w:rPr>
      </w:pPr>
      <w:r w:rsidRPr="000536A5">
        <w:rPr>
          <w:rFonts w:ascii="Times New Roman" w:hAnsi="Times New Roman" w:cs="Times New Roman"/>
          <w:bCs/>
          <w:sz w:val="24"/>
          <w:szCs w:val="24"/>
        </w:rPr>
        <w:t>1) заниматься предпринимательской деятельностью лично или через доверенных лиц;</w:t>
      </w:r>
    </w:p>
    <w:p w:rsidR="00345615" w:rsidRPr="000536A5" w:rsidRDefault="00345615" w:rsidP="00345615">
      <w:pPr>
        <w:autoSpaceDE w:val="0"/>
        <w:autoSpaceDN w:val="0"/>
        <w:adjustRightInd w:val="0"/>
        <w:spacing w:after="0" w:line="240" w:lineRule="auto"/>
        <w:ind w:firstLine="539"/>
        <w:jc w:val="both"/>
        <w:rPr>
          <w:rFonts w:ascii="Times New Roman" w:hAnsi="Times New Roman" w:cs="Times New Roman"/>
          <w:bCs/>
          <w:sz w:val="24"/>
          <w:szCs w:val="24"/>
        </w:rPr>
      </w:pPr>
      <w:r w:rsidRPr="000536A5">
        <w:rPr>
          <w:rFonts w:ascii="Times New Roman" w:hAnsi="Times New Roman" w:cs="Times New Roman"/>
          <w:bCs/>
          <w:sz w:val="24"/>
          <w:szCs w:val="24"/>
        </w:rPr>
        <w:t>2) участвовать в управлении коммерческой или некоммерческой организацией, за исключением следующих случаев:</w:t>
      </w:r>
    </w:p>
    <w:p w:rsidR="00345615" w:rsidRPr="000536A5" w:rsidRDefault="00345615" w:rsidP="00345615">
      <w:pPr>
        <w:autoSpaceDE w:val="0"/>
        <w:autoSpaceDN w:val="0"/>
        <w:adjustRightInd w:val="0"/>
        <w:spacing w:after="0" w:line="240" w:lineRule="auto"/>
        <w:ind w:firstLine="539"/>
        <w:jc w:val="both"/>
        <w:rPr>
          <w:rFonts w:ascii="Times New Roman" w:hAnsi="Times New Roman" w:cs="Times New Roman"/>
          <w:bCs/>
          <w:sz w:val="24"/>
          <w:szCs w:val="24"/>
        </w:rPr>
      </w:pPr>
      <w:r w:rsidRPr="000536A5">
        <w:rPr>
          <w:rFonts w:ascii="Times New Roman" w:hAnsi="Times New Roman" w:cs="Times New Roman"/>
          <w:bCs/>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345615" w:rsidRPr="000536A5" w:rsidRDefault="00345615" w:rsidP="00345615">
      <w:pPr>
        <w:autoSpaceDE w:val="0"/>
        <w:autoSpaceDN w:val="0"/>
        <w:adjustRightInd w:val="0"/>
        <w:spacing w:after="0" w:line="240" w:lineRule="auto"/>
        <w:ind w:firstLine="539"/>
        <w:jc w:val="both"/>
        <w:rPr>
          <w:rFonts w:ascii="Times New Roman" w:hAnsi="Times New Roman" w:cs="Times New Roman"/>
          <w:bCs/>
          <w:sz w:val="24"/>
          <w:szCs w:val="24"/>
        </w:rPr>
      </w:pPr>
      <w:r w:rsidRPr="000536A5">
        <w:rPr>
          <w:rFonts w:ascii="Times New Roman" w:hAnsi="Times New Roman" w:cs="Times New Roman"/>
          <w:bCs/>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РД в порядке, установленном законом РД;</w:t>
      </w:r>
    </w:p>
    <w:p w:rsidR="00345615" w:rsidRPr="000536A5" w:rsidRDefault="00345615" w:rsidP="00345615">
      <w:pPr>
        <w:autoSpaceDE w:val="0"/>
        <w:autoSpaceDN w:val="0"/>
        <w:adjustRightInd w:val="0"/>
        <w:spacing w:after="0" w:line="240" w:lineRule="auto"/>
        <w:ind w:firstLine="539"/>
        <w:jc w:val="both"/>
        <w:rPr>
          <w:rFonts w:ascii="Times New Roman" w:hAnsi="Times New Roman" w:cs="Times New Roman"/>
          <w:bCs/>
          <w:sz w:val="24"/>
          <w:szCs w:val="24"/>
        </w:rPr>
      </w:pPr>
      <w:r w:rsidRPr="000536A5">
        <w:rPr>
          <w:rFonts w:ascii="Times New Roman" w:hAnsi="Times New Roman" w:cs="Times New Roman"/>
          <w:bCs/>
          <w:sz w:val="24"/>
          <w:szCs w:val="24"/>
        </w:rPr>
        <w:t>в) представление на безвозмездной основе интересов сельского поселения в Совете муниципальных образований РД, иных объединениях муниципальных образований, а также в их органах управления;</w:t>
      </w:r>
    </w:p>
    <w:p w:rsidR="00345615" w:rsidRPr="00D93E21" w:rsidRDefault="00345615" w:rsidP="00345615">
      <w:pPr>
        <w:autoSpaceDE w:val="0"/>
        <w:autoSpaceDN w:val="0"/>
        <w:adjustRightInd w:val="0"/>
        <w:spacing w:after="0" w:line="240" w:lineRule="auto"/>
        <w:ind w:firstLine="539"/>
        <w:jc w:val="both"/>
        <w:rPr>
          <w:rFonts w:ascii="Times New Roman" w:hAnsi="Times New Roman" w:cs="Times New Roman"/>
          <w:bCs/>
          <w:sz w:val="24"/>
          <w:szCs w:val="24"/>
        </w:rPr>
      </w:pPr>
      <w:r w:rsidRPr="000536A5">
        <w:rPr>
          <w:rFonts w:ascii="Times New Roman" w:hAnsi="Times New Roman" w:cs="Times New Roman"/>
          <w:bCs/>
          <w:sz w:val="24"/>
          <w:szCs w:val="24"/>
        </w:rPr>
        <w:t>г) представление на безвозмездной основе интересов сельского поселения в органах управления и ревизионной комиссии организации, учредителем (акционером</w:t>
      </w:r>
      <w:r w:rsidRPr="00D93E21">
        <w:rPr>
          <w:rFonts w:ascii="Times New Roman" w:hAnsi="Times New Roman" w:cs="Times New Roman"/>
          <w:bCs/>
          <w:sz w:val="24"/>
          <w:szCs w:val="24"/>
        </w:rPr>
        <w:t>,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345615" w:rsidRDefault="00345615" w:rsidP="00345615">
      <w:pPr>
        <w:autoSpaceDE w:val="0"/>
        <w:autoSpaceDN w:val="0"/>
        <w:adjustRightInd w:val="0"/>
        <w:spacing w:after="0" w:line="240" w:lineRule="auto"/>
        <w:ind w:firstLine="539"/>
        <w:jc w:val="both"/>
        <w:rPr>
          <w:rFonts w:ascii="Times New Roman" w:hAnsi="Times New Roman" w:cs="Times New Roman"/>
          <w:bCs/>
          <w:sz w:val="24"/>
          <w:szCs w:val="24"/>
        </w:rPr>
      </w:pPr>
      <w:r w:rsidRPr="00D93E21">
        <w:rPr>
          <w:rFonts w:ascii="Times New Roman" w:hAnsi="Times New Roman" w:cs="Times New Roman"/>
          <w:bCs/>
          <w:sz w:val="24"/>
          <w:szCs w:val="24"/>
        </w:rPr>
        <w:t>д) иные случаи, предусмотренные федеральными законами;</w:t>
      </w:r>
    </w:p>
    <w:p w:rsidR="00345615" w:rsidRPr="0071161F" w:rsidRDefault="00345615" w:rsidP="00AF3329">
      <w:pPr>
        <w:autoSpaceDE w:val="0"/>
        <w:autoSpaceDN w:val="0"/>
        <w:adjustRightInd w:val="0"/>
        <w:spacing w:after="0" w:line="240" w:lineRule="auto"/>
        <w:jc w:val="both"/>
        <w:rPr>
          <w:rFonts w:ascii="Times New Roman" w:hAnsi="Times New Roman"/>
          <w:bCs/>
          <w:sz w:val="24"/>
          <w:szCs w:val="24"/>
        </w:rPr>
      </w:pPr>
      <w:r w:rsidRPr="0071161F">
        <w:rPr>
          <w:rFonts w:ascii="Times New Roman" w:hAnsi="Times New Roman"/>
          <w:bCs/>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345615" w:rsidRPr="0071161F" w:rsidRDefault="00345615" w:rsidP="00AF3329">
      <w:pPr>
        <w:autoSpaceDE w:val="0"/>
        <w:autoSpaceDN w:val="0"/>
        <w:adjustRightInd w:val="0"/>
        <w:spacing w:after="0" w:line="240" w:lineRule="auto"/>
        <w:jc w:val="both"/>
        <w:rPr>
          <w:rFonts w:ascii="Times New Roman" w:hAnsi="Times New Roman"/>
          <w:bCs/>
          <w:sz w:val="24"/>
          <w:szCs w:val="24"/>
        </w:rPr>
      </w:pPr>
      <w:r w:rsidRPr="0071161F">
        <w:rPr>
          <w:rFonts w:ascii="Times New Roman" w:hAnsi="Times New Roman"/>
          <w:bCs/>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45615"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11. Глава сельского поселения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w:t>
      </w:r>
      <w:r w:rsidRPr="009A53E4">
        <w:rPr>
          <w:rFonts w:ascii="Times New Roman" w:eastAsia="Times New Roman" w:hAnsi="Times New Roman" w:cs="Times New Roman"/>
          <w:sz w:val="24"/>
          <w:szCs w:val="24"/>
        </w:rPr>
        <w:lastRenderedPageBreak/>
        <w:t>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8B3785">
        <w:rPr>
          <w:rFonts w:ascii="Times New Roman" w:eastAsia="Times New Roman" w:hAnsi="Times New Roman" w:cs="Times New Roman"/>
          <w:sz w:val="24"/>
          <w:szCs w:val="24"/>
        </w:rPr>
        <w:t>»</w:t>
      </w:r>
      <w:r w:rsidRPr="009A53E4">
        <w:rPr>
          <w:rFonts w:ascii="Times New Roman" w:eastAsia="Times New Roman" w:hAnsi="Times New Roman" w:cs="Times New Roman"/>
          <w:sz w:val="24"/>
          <w:szCs w:val="24"/>
        </w:rPr>
        <w:t>.</w:t>
      </w:r>
    </w:p>
    <w:p w:rsidR="00842820" w:rsidRPr="0004594E" w:rsidRDefault="00842820" w:rsidP="00842820">
      <w:pPr>
        <w:spacing w:after="0" w:line="240" w:lineRule="auto"/>
        <w:ind w:firstLine="709"/>
        <w:jc w:val="both"/>
        <w:rPr>
          <w:rFonts w:ascii="Times New Roman" w:eastAsia="Times New Roman" w:hAnsi="Times New Roman" w:cs="Times New Roman"/>
          <w:sz w:val="24"/>
          <w:szCs w:val="24"/>
        </w:rPr>
      </w:pPr>
      <w:r w:rsidRPr="0004594E">
        <w:rPr>
          <w:rFonts w:ascii="Times New Roman" w:eastAsiaTheme="minorHAnsi" w:hAnsi="Times New Roman" w:cs="Times New Roman"/>
          <w:sz w:val="24"/>
          <w:szCs w:val="24"/>
        </w:rPr>
        <w:t xml:space="preserve">12. Глава </w:t>
      </w:r>
      <w:r w:rsidRPr="0004594E">
        <w:rPr>
          <w:rFonts w:ascii="Times New Roman" w:eastAsia="Times New Roman" w:hAnsi="Times New Roman" w:cs="Times New Roman"/>
          <w:sz w:val="24"/>
          <w:szCs w:val="24"/>
        </w:rPr>
        <w:t xml:space="preserve">сельского поселения </w:t>
      </w:r>
      <w:r w:rsidRPr="0004594E">
        <w:rPr>
          <w:rFonts w:ascii="Times New Roman" w:eastAsiaTheme="minorHAnsi" w:hAnsi="Times New Roman" w:cs="Times New Roman"/>
          <w:sz w:val="24"/>
          <w:szCs w:val="24"/>
        </w:rPr>
        <w:t xml:space="preserve">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sidRPr="0004594E">
        <w:rPr>
          <w:rFonts w:ascii="Times New Roman" w:hAnsi="Times New Roman" w:cs="Times New Roman"/>
          <w:sz w:val="24"/>
          <w:szCs w:val="24"/>
        </w:rPr>
        <w:t>Федеральным законом от 06.10.2003 года № 131-ФЗ</w:t>
      </w:r>
      <w:r w:rsidRPr="0004594E">
        <w:rPr>
          <w:rFonts w:ascii="Times New Roman" w:eastAsiaTheme="minorHAnsi" w:hAnsi="Times New Roman" w:cs="Times New Roman"/>
          <w:sz w:val="24"/>
          <w:szCs w:val="24"/>
        </w:rPr>
        <w:t xml:space="preserve">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10" w:history="1">
        <w:r w:rsidRPr="0004594E">
          <w:rPr>
            <w:rFonts w:ascii="Times New Roman" w:eastAsiaTheme="minorHAnsi" w:hAnsi="Times New Roman" w:cs="Times New Roman"/>
            <w:sz w:val="24"/>
            <w:szCs w:val="24"/>
          </w:rPr>
          <w:t>частями 3</w:t>
        </w:r>
      </w:hyperlink>
      <w:r w:rsidRPr="0004594E">
        <w:rPr>
          <w:rFonts w:ascii="Times New Roman" w:eastAsiaTheme="minorHAnsi" w:hAnsi="Times New Roman" w:cs="Times New Roman"/>
          <w:sz w:val="24"/>
          <w:szCs w:val="24"/>
        </w:rPr>
        <w:t xml:space="preserve"> - 6 статьи 13 Федерального закона от 25 декабря 2008 года № 273-ФЗ "О противодействии коррупции".</w:t>
      </w:r>
    </w:p>
    <w:p w:rsidR="007E79E3" w:rsidRPr="009A53E4" w:rsidRDefault="007E79E3" w:rsidP="007E79E3">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w:t>
      </w:r>
      <w:r w:rsidR="00842820">
        <w:rPr>
          <w:rFonts w:ascii="Times New Roman" w:eastAsia="Times New Roman" w:hAnsi="Times New Roman" w:cs="Times New Roman"/>
          <w:sz w:val="24"/>
          <w:szCs w:val="24"/>
        </w:rPr>
        <w:t>3</w:t>
      </w:r>
      <w:r w:rsidRPr="009A53E4">
        <w:rPr>
          <w:rFonts w:ascii="Times New Roman" w:eastAsia="Times New Roman" w:hAnsi="Times New Roman" w:cs="Times New Roman"/>
          <w:sz w:val="24"/>
          <w:szCs w:val="24"/>
        </w:rPr>
        <w:t>. Сведения о доходах, расходах, об имуществе и обязательствах имущественного характера, представленные Главой сельского поселения,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345615" w:rsidRPr="009A53E4" w:rsidRDefault="0059578D"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842820">
        <w:rPr>
          <w:rFonts w:ascii="Times New Roman" w:eastAsia="Times New Roman" w:hAnsi="Times New Roman" w:cs="Times New Roman"/>
          <w:sz w:val="24"/>
          <w:szCs w:val="24"/>
        </w:rPr>
        <w:t>4</w:t>
      </w:r>
      <w:r w:rsidR="00345615" w:rsidRPr="009A53E4">
        <w:rPr>
          <w:rFonts w:ascii="Times New Roman" w:eastAsia="Times New Roman" w:hAnsi="Times New Roman" w:cs="Times New Roman"/>
          <w:sz w:val="24"/>
          <w:szCs w:val="24"/>
        </w:rPr>
        <w:t>. Гарантии прав Главы сельского поселения при привлечении его к ответственности, задержании, аресте, обыске, допросе, совершении в отношении него иных уголовно-процессуальных и административно-процессуальных действий, а также при проведении оперативно-розыскных мероприятий в отношении Главы поселения, занимаемого им жилого и (или) служебного помещения, его багажа, личных или служебных транспортных средств, переписки, используемых им средств связи, принадлежащих ему документов устанавливаются федеральными законами.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w:t>
      </w:r>
      <w:r w:rsidR="00842820">
        <w:rPr>
          <w:rFonts w:ascii="Times New Roman" w:eastAsia="Times New Roman" w:hAnsi="Times New Roman" w:cs="Times New Roman"/>
          <w:sz w:val="24"/>
          <w:szCs w:val="24"/>
        </w:rPr>
        <w:t>5</w:t>
      </w:r>
      <w:r w:rsidRPr="009A53E4">
        <w:rPr>
          <w:rFonts w:ascii="Times New Roman" w:eastAsia="Times New Roman" w:hAnsi="Times New Roman" w:cs="Times New Roman"/>
          <w:sz w:val="24"/>
          <w:szCs w:val="24"/>
        </w:rPr>
        <w:t>. Глава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сельского поселения, в том числе по истечении срока его полномочий. Данное положение не распространяется на случаи, когда Главой сельского поселения были допущены публичные оскорбления, клевета или иные нарушения, ответственность за которые предусмотрена федеральным законом.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w:t>
      </w:r>
      <w:r w:rsidR="00842820">
        <w:rPr>
          <w:rFonts w:ascii="Times New Roman" w:eastAsia="Times New Roman" w:hAnsi="Times New Roman" w:cs="Times New Roman"/>
          <w:sz w:val="24"/>
          <w:szCs w:val="24"/>
        </w:rPr>
        <w:t>6</w:t>
      </w:r>
      <w:r w:rsidRPr="009A53E4">
        <w:rPr>
          <w:rFonts w:ascii="Times New Roman" w:eastAsia="Times New Roman" w:hAnsi="Times New Roman" w:cs="Times New Roman"/>
          <w:sz w:val="24"/>
          <w:szCs w:val="24"/>
        </w:rPr>
        <w:t>. Глава сельского поселения,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или уголовному делу либо делу об административном правонарушении.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w:t>
      </w:r>
      <w:r w:rsidR="00842820">
        <w:rPr>
          <w:rFonts w:ascii="Times New Roman" w:eastAsia="Times New Roman" w:hAnsi="Times New Roman" w:cs="Times New Roman"/>
          <w:sz w:val="24"/>
          <w:szCs w:val="24"/>
        </w:rPr>
        <w:t>7</w:t>
      </w:r>
      <w:r w:rsidRPr="009A53E4">
        <w:rPr>
          <w:rFonts w:ascii="Times New Roman" w:eastAsia="Times New Roman" w:hAnsi="Times New Roman" w:cs="Times New Roman"/>
          <w:sz w:val="24"/>
          <w:szCs w:val="24"/>
        </w:rPr>
        <w:t>. Глава сельского поселения в своей деятельности подконтролен и подотчетен населению и Собранию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w:t>
      </w:r>
      <w:r w:rsidR="00842820">
        <w:rPr>
          <w:rFonts w:ascii="Times New Roman" w:eastAsia="Times New Roman" w:hAnsi="Times New Roman" w:cs="Times New Roman"/>
          <w:sz w:val="24"/>
          <w:szCs w:val="24"/>
        </w:rPr>
        <w:t>8</w:t>
      </w:r>
      <w:r w:rsidRPr="009A53E4">
        <w:rPr>
          <w:rFonts w:ascii="Times New Roman" w:eastAsia="Times New Roman" w:hAnsi="Times New Roman" w:cs="Times New Roman"/>
          <w:sz w:val="24"/>
          <w:szCs w:val="24"/>
        </w:rPr>
        <w:t>. В случае временного отсутствия Главы сельского поселения или невозможности осуществления им своих полномочий, в том числе, в связи с досрочным прекращен</w:t>
      </w:r>
      <w:r>
        <w:rPr>
          <w:rFonts w:ascii="Times New Roman" w:eastAsia="Times New Roman" w:hAnsi="Times New Roman" w:cs="Times New Roman"/>
          <w:sz w:val="24"/>
          <w:szCs w:val="24"/>
        </w:rPr>
        <w:t xml:space="preserve">ием полномочий, его полномочия </w:t>
      </w:r>
      <w:r w:rsidRPr="009A53E4">
        <w:rPr>
          <w:rFonts w:ascii="Times New Roman" w:eastAsia="Times New Roman" w:hAnsi="Times New Roman" w:cs="Times New Roman"/>
          <w:sz w:val="24"/>
          <w:szCs w:val="24"/>
        </w:rPr>
        <w:t>временно исполняет заместитель главы администрации (секретарь) в соответствии с правовым актом администрации о распределении обязанностей либо со специально изданным по данному вопросу правовым актом администрации в соответствии с настоящим Уставом.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32. Полномочия Главы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Глава сельского поселения обладает следующими полномочиями: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представляет сельское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подписывает и обнародует в порядке, установленном настоящим Уставом, нормативные правовые акты, принятые Собранием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3) издает в пределах своих полномочий постановления, распоряжения;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инициирует созыв внеочередного заседания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5) организует выполнение решений Собрания депутатов сельского поселения в рамках своих полномочий;</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6) обладает правом внесения в Собрание депутатов сельского поселения проектов муниципальных правовых актов;</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7) представляет на утверждение Собрания депутатов сельского поселения проект бюджета сельского поселения и отчет об его исполнении;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8) представляет на рассмотрение Собрания депутатов сельского поселения проекты нормативных правовых актов о введении или отмене местных налогов и сборов, а также другие правовые акты, предусматривающие расходы, покрываемые за счет бюджета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9) исполняет бюджет сельского поселения, утвержденный Собранием депутатов сельского поселения, распоряжается средствами сельского поселения в соответствии с утвержденным Собранием депутатов сельского поселения бюджетом и бюджетным законодательством Российской Федерации;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10) формирует администрацию сельского поселения и руководит ее деятельностью в соответствии с настоящим Уставом и Положением об администрации;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11) назначает и освобождает от должности заместителя Главы администрации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12) назначает и освобождает от должности сотрудников администрации сельского поселения и утверждает их должностные инструкции;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13) принимает меры поощрения и дисциплинарной ответственности к назначенным им должностным лицам;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14) представляет на утверждение Собрания депутатов сельского поселения планы и программы социально - экономического развития сельского поселения, отчеты об их исполнении;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15) заключает договоры и соглашения от имени сельского поселения, открывает счета в банках;</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16) рассматривает отчеты и доклады руководителей органов администрации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17) организует проверку деятельности органов администрации сельского поселения в соответствии с федеральными законами, законами Республики Дагестан и настоящим Уставом;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18)  принимает меры по обеспечению и защите интересов сельского поселения в суде, арбитражном суде, а также соответствующих органах государственной власти и управления;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19) от имени сельского поселения подписывает исковые заявления в суды;</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20)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Дагестан.</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21) в соответствии с федеральным законодательством и законодательством Республики Дагестан отменяет или приостанавливает действие распоряжений, принятых заместителем Главы администрации сельского поселения, в случае, если они противоречат Конституции Российской Федерации, федеральным законам, Конституции Республики Дагестан, законам Республики Дагестан, настоящему Уставу, а также решениям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22) утверждает уставы муниципальных предприятий и учреждений, назначает на контрактной основе и освобождает от занимаемой должности руководителей муниципальных предприятий и учреждений;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23) получает от предприятий, учреждений и организаций, расположенных на территории сельского поселения, сведения, необходимые для анализа социально - экономического развития сельского поселения в соответствии с установленным порядком;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24) координирует деятельность органов территориального общественного самоуправления;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25) вносит на рассмотрение Собрания депутатов сельского поселения проекты актов о внесении изменений и дополнений в Устав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26) возглавляет и координирует деятельность по предотвращению чрезвычайных ситуаций в сельском поселении и ликвидации их последствий;</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27) осуществляет личный прием граждан не реже одного раза в месяц, рассматривает предложения, заявления и жалобы граждан, принимает по ним решения;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Calibri" w:hAnsi="Times New Roman" w:cs="Times New Roman"/>
          <w:sz w:val="24"/>
          <w:szCs w:val="24"/>
        </w:rPr>
        <w:t>28) Глава сельского поселения определяет орган местного самоуправления, уполномоченный на осуществление полномочий в сфере муниципально-частного партнерства в соответствии с Федеральным законом 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Глава сельского поселения осуществляет иные полномочия в соответствии с федеральным законодательством, законодательством Республики Дагестан и настоящим Уставом.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Глава сельского поселения представляет Собранию депутатов сельского поселения ежегодные отчеты о результатах своей деятельности, о результатах деятельности администрации и иных подведомственных ему органов местного самоуправления, в том числе о решении вопросов, поставленных Собранием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33. Досрочное прекращение полномочий Главы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Полномочия Главы сельского поселения прекращаются досрочно в случае:</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смерти;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отставки по собственному желанию;</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3) удаления в отставку в соответствии со статьей 74.1 Федерального закона от 06.10.2003 №131-ФЗ и </w:t>
      </w:r>
      <w:r w:rsidRPr="000536A5">
        <w:rPr>
          <w:rFonts w:ascii="Times New Roman" w:eastAsia="Times New Roman" w:hAnsi="Times New Roman" w:cs="Times New Roman"/>
          <w:sz w:val="24"/>
          <w:szCs w:val="24"/>
        </w:rPr>
        <w:t xml:space="preserve">статьей </w:t>
      </w:r>
      <w:r w:rsidR="006445E0" w:rsidRPr="000536A5">
        <w:rPr>
          <w:rFonts w:ascii="Times New Roman" w:eastAsia="Times New Roman" w:hAnsi="Times New Roman" w:cs="Times New Roman"/>
          <w:sz w:val="24"/>
          <w:szCs w:val="24"/>
        </w:rPr>
        <w:t>71</w:t>
      </w:r>
      <w:r w:rsidRPr="000536A5">
        <w:rPr>
          <w:rFonts w:ascii="Times New Roman" w:eastAsia="Times New Roman" w:hAnsi="Times New Roman" w:cs="Times New Roman"/>
          <w:sz w:val="24"/>
          <w:szCs w:val="24"/>
        </w:rPr>
        <w:t xml:space="preserve"> настоящего </w:t>
      </w:r>
      <w:r w:rsidRPr="009A53E4">
        <w:rPr>
          <w:rFonts w:ascii="Times New Roman" w:eastAsia="Times New Roman" w:hAnsi="Times New Roman" w:cs="Times New Roman"/>
          <w:sz w:val="24"/>
          <w:szCs w:val="24"/>
        </w:rPr>
        <w:t>Устава;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4) отрешения от должности в соответствии со статьей 74 Федерального закона от 06.10.2003г. №131-ФЗ;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признания судом недееспособным или ограниченно дееспособным;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6) признания судом безвестно отсутствующим или объявления умершим;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7) вступления в отношении его в законную силу обвинительного приговора суда;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8) выезда за пределы Российской Федерации на постоянное место жительства;</w:t>
      </w:r>
    </w:p>
    <w:p w:rsidR="009526F4" w:rsidRPr="00115B55" w:rsidRDefault="00345615" w:rsidP="009526F4">
      <w:pPr>
        <w:autoSpaceDE w:val="0"/>
        <w:autoSpaceDN w:val="0"/>
        <w:adjustRightInd w:val="0"/>
        <w:spacing w:after="0" w:line="240" w:lineRule="auto"/>
        <w:ind w:firstLine="708"/>
        <w:jc w:val="both"/>
        <w:rPr>
          <w:rFonts w:ascii="Times New Roman" w:hAnsi="Times New Roman" w:cs="Times New Roman"/>
          <w:sz w:val="24"/>
          <w:szCs w:val="24"/>
        </w:rPr>
      </w:pPr>
      <w:r w:rsidRPr="009A53E4">
        <w:rPr>
          <w:rFonts w:ascii="Times New Roman" w:eastAsia="Times New Roman" w:hAnsi="Times New Roman" w:cs="Times New Roman"/>
          <w:sz w:val="24"/>
          <w:szCs w:val="24"/>
        </w:rPr>
        <w:t>9) </w:t>
      </w:r>
      <w:r w:rsidR="009526F4" w:rsidRPr="00115B55">
        <w:rPr>
          <w:rFonts w:ascii="Times New Roman" w:hAnsi="Times New Roman" w:cs="Times New Roman"/>
          <w:sz w:val="24"/>
          <w:szCs w:val="24"/>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345615" w:rsidRPr="009A53E4" w:rsidRDefault="00345615" w:rsidP="009526F4">
      <w:pPr>
        <w:spacing w:after="0" w:line="240" w:lineRule="auto"/>
        <w:ind w:firstLine="708"/>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10) отзыва избирателями;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11) установленной в судебном порядке стойкой неспособности по состоянию здоровья осуществлять полномочия Главы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12) преобразования сельского поселения, осуществляемого в соответствии с частями </w:t>
      </w:r>
      <w:r w:rsidRPr="006F3F42">
        <w:rPr>
          <w:rFonts w:ascii="Times New Roman" w:hAnsi="Times New Roman" w:cs="Times New Roman"/>
          <w:sz w:val="24"/>
          <w:szCs w:val="24"/>
        </w:rPr>
        <w:t>3; 3.1-1, 5, 6.2, 7.2</w:t>
      </w:r>
      <w:r w:rsidRPr="009A53E4">
        <w:rPr>
          <w:rFonts w:ascii="Times New Roman" w:eastAsia="Times New Roman" w:hAnsi="Times New Roman" w:cs="Times New Roman"/>
          <w:sz w:val="24"/>
          <w:szCs w:val="24"/>
        </w:rPr>
        <w:t xml:space="preserve"> статьи 13 Федерального закона от 06.10.2003г. №131-ФЗ, а также в случае упразднения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13) утраты сельским поселением статуса сельского поселения в случае его объединения с городским округом;</w:t>
      </w:r>
    </w:p>
    <w:p w:rsidR="00345615"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14) увеличения численности избирателей сельского поселения более чем на 25 процентов, произошедшего вследствие изменения границ сельского поселения или объединения сельского поселения с горо</w:t>
      </w:r>
      <w:r w:rsidR="0054559A">
        <w:rPr>
          <w:rFonts w:ascii="Times New Roman" w:eastAsia="Times New Roman" w:hAnsi="Times New Roman" w:cs="Times New Roman"/>
          <w:sz w:val="24"/>
          <w:szCs w:val="24"/>
        </w:rPr>
        <w:t>дским округом;</w:t>
      </w:r>
    </w:p>
    <w:p w:rsidR="00345615" w:rsidRPr="009A53E4" w:rsidRDefault="00345615" w:rsidP="00345615">
      <w:pPr>
        <w:autoSpaceDE w:val="0"/>
        <w:autoSpaceDN w:val="0"/>
        <w:adjustRightInd w:val="0"/>
        <w:spacing w:after="0" w:line="240" w:lineRule="auto"/>
        <w:ind w:firstLine="709"/>
        <w:jc w:val="both"/>
        <w:rPr>
          <w:rFonts w:ascii="Times New Roman" w:hAnsi="Times New Roman"/>
          <w:sz w:val="24"/>
          <w:szCs w:val="24"/>
        </w:rPr>
      </w:pPr>
      <w:r w:rsidRPr="009A53E4">
        <w:rPr>
          <w:rFonts w:ascii="Times New Roman" w:eastAsia="Times New Roman" w:hAnsi="Times New Roman" w:cs="Times New Roman"/>
          <w:sz w:val="24"/>
          <w:szCs w:val="24"/>
        </w:rPr>
        <w:t xml:space="preserve">2. </w:t>
      </w:r>
      <w:r w:rsidRPr="009A53E4">
        <w:rPr>
          <w:rFonts w:ascii="Times New Roman" w:hAnsi="Times New Roman"/>
          <w:sz w:val="24"/>
          <w:szCs w:val="24"/>
        </w:rPr>
        <w:t xml:space="preserve">Полномочия Главы сельского поселения прекращаются досрочно в случае несоблюдения ограничений, запретов, неисполнения обязанностей, установленных Федеральным законом от 06.10.2003 г. № 131-ФЗ «Об общих принципах организации местного самоуправления в Российской Федерации», Федеральным законом от 25 декабря 2008 года № </w:t>
      </w:r>
      <w:r w:rsidRPr="009A53E4">
        <w:rPr>
          <w:rFonts w:ascii="Times New Roman" w:hAnsi="Times New Roman"/>
          <w:sz w:val="24"/>
          <w:szCs w:val="24"/>
        </w:rPr>
        <w:lastRenderedPageBreak/>
        <w:t>273-ФЗ «О противодействии коррупции», Федеральным законом от 3 декабря 2012 года № 230-Ф3 «О контроле за соответствием расходов лиц, замещающих государственные должности, и иных лицих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года №131-ФЗ.</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9A53E4">
        <w:rPr>
          <w:rFonts w:ascii="Times New Roman" w:eastAsia="Times New Roman" w:hAnsi="Times New Roman" w:cs="Times New Roman"/>
          <w:sz w:val="24"/>
          <w:szCs w:val="24"/>
        </w:rPr>
        <w:t>. В случае досрочного прекращения полномочий главы сельского поселения избрание главы сельского поселения, осуществляется не позднее чем через шесть месяцев со дня такого прекращения полномочий.</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При этом если до истечения срока полномочий Собрания депутатов сельского поселения осталось менее шести месяцев, избрание главы сельского поселения из числа кандидатов, представленных конкурсной комиссией по результатам конкурса, осуществляется в течение трех месяцев со дня избрания Собрания депутатов сельского поселения в правомочном составе.</w:t>
      </w:r>
    </w:p>
    <w:p w:rsidR="00345615" w:rsidRDefault="0034561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9A53E4">
        <w:rPr>
          <w:rFonts w:ascii="Times New Roman" w:eastAsia="Times New Roman" w:hAnsi="Times New Roman" w:cs="Times New Roman"/>
          <w:sz w:val="24"/>
          <w:szCs w:val="24"/>
        </w:rPr>
        <w:t>. В случае если глава сельского поселения, полномочия которого прекращены досрочно на основании правового акта Главы Республики Дагестан об отрешении от должности главы сельского поселения либо на основании решения Собрания депутатов об удалении главы сельского поселения в отставку, обжалует данные правовой акт или решение в судебном порядке, Собрание депутатов не вправе принимать решение об избрании главы сельского поселения, избираемого Собранием депутатов из числа кандидатов, представленных конкурсной комиссией по результатам конкурса, до вступления решения суда в законную силу.</w:t>
      </w:r>
    </w:p>
    <w:p w:rsidR="00345615" w:rsidRPr="002F326A" w:rsidRDefault="00345615" w:rsidP="00345615">
      <w:pPr>
        <w:spacing w:line="280" w:lineRule="exact"/>
        <w:ind w:firstLine="709"/>
        <w:contextualSpacing/>
        <w:jc w:val="both"/>
        <w:rPr>
          <w:rFonts w:ascii="Times New Roman" w:hAnsi="Times New Roman" w:cs="Times New Roman"/>
          <w:sz w:val="24"/>
          <w:szCs w:val="24"/>
        </w:rPr>
      </w:pPr>
      <w:r>
        <w:rPr>
          <w:rFonts w:ascii="Times New Roman" w:eastAsia="Times New Roman" w:hAnsi="Times New Roman" w:cs="Times New Roman"/>
          <w:sz w:val="24"/>
          <w:szCs w:val="24"/>
        </w:rPr>
        <w:t xml:space="preserve">5. </w:t>
      </w:r>
      <w:r w:rsidRPr="002F326A">
        <w:rPr>
          <w:rFonts w:ascii="Times New Roman" w:hAnsi="Times New Roman" w:cs="Times New Roman"/>
          <w:sz w:val="24"/>
          <w:szCs w:val="24"/>
        </w:rPr>
        <w:t>Глава сельского поселения вправе подать в отставку по собственному желанию путем подачи письменного заявления в Собрание депутатов сельского поселения. Письменное заявление подлежит обязательной регистрации в день поступления в Собрание депутатов сельского поселения.</w:t>
      </w:r>
    </w:p>
    <w:p w:rsidR="00345615" w:rsidRPr="002F326A" w:rsidRDefault="00345615" w:rsidP="00345615">
      <w:pPr>
        <w:spacing w:line="280" w:lineRule="exact"/>
        <w:ind w:firstLine="709"/>
        <w:contextualSpacing/>
        <w:jc w:val="both"/>
        <w:rPr>
          <w:rFonts w:ascii="Times New Roman" w:hAnsi="Times New Roman" w:cs="Times New Roman"/>
          <w:sz w:val="24"/>
          <w:szCs w:val="24"/>
        </w:rPr>
      </w:pPr>
      <w:r w:rsidRPr="002F326A">
        <w:rPr>
          <w:rFonts w:ascii="Times New Roman" w:hAnsi="Times New Roman" w:cs="Times New Roman"/>
          <w:sz w:val="24"/>
          <w:szCs w:val="24"/>
        </w:rPr>
        <w:t>Собрание депутатов сельского поселения рассматривает указанное заявление и принимает решение о досрочном прекращении полномочий Главы сельского поселения по собственному желанию.</w:t>
      </w:r>
    </w:p>
    <w:p w:rsidR="00345615" w:rsidRPr="002F326A" w:rsidRDefault="00345615" w:rsidP="00345615">
      <w:pPr>
        <w:spacing w:line="280" w:lineRule="exact"/>
        <w:ind w:firstLine="709"/>
        <w:contextualSpacing/>
        <w:jc w:val="both"/>
        <w:rPr>
          <w:rFonts w:ascii="Times New Roman" w:hAnsi="Times New Roman" w:cs="Times New Roman"/>
          <w:sz w:val="24"/>
          <w:szCs w:val="24"/>
        </w:rPr>
      </w:pPr>
      <w:r w:rsidRPr="002F326A">
        <w:rPr>
          <w:rFonts w:ascii="Times New Roman" w:hAnsi="Times New Roman" w:cs="Times New Roman"/>
          <w:sz w:val="24"/>
          <w:szCs w:val="24"/>
        </w:rPr>
        <w:t>Полномочия Главы сельского поселения прекращаются на следующий день со дня регистрации письменного заявления в Собрании депутатов сельского поселения.</w:t>
      </w:r>
    </w:p>
    <w:p w:rsidR="00345615" w:rsidRPr="002F326A" w:rsidRDefault="00345615" w:rsidP="00345615">
      <w:pPr>
        <w:autoSpaceDE w:val="0"/>
        <w:autoSpaceDN w:val="0"/>
        <w:adjustRightInd w:val="0"/>
        <w:spacing w:after="0" w:line="280" w:lineRule="exact"/>
        <w:ind w:firstLine="709"/>
        <w:contextualSpacing/>
        <w:jc w:val="both"/>
        <w:rPr>
          <w:rFonts w:ascii="Times New Roman" w:eastAsia="Times New Roman" w:hAnsi="Times New Roman" w:cs="Times New Roman"/>
          <w:sz w:val="24"/>
          <w:szCs w:val="24"/>
        </w:rPr>
      </w:pPr>
      <w:r w:rsidRPr="002F326A">
        <w:rPr>
          <w:rFonts w:ascii="Times New Roman" w:hAnsi="Times New Roman" w:cs="Times New Roman"/>
          <w:sz w:val="24"/>
          <w:szCs w:val="24"/>
        </w:rPr>
        <w:t>Отзыв Главой сельского поселения письменного заявления о досрочном прекращении полномочий Главы сельского поселения по собственному желанию не предусматривается.</w:t>
      </w:r>
    </w:p>
    <w:p w:rsidR="00345615" w:rsidRDefault="00345615" w:rsidP="00345615">
      <w:pPr>
        <w:spacing w:after="0" w:line="240" w:lineRule="auto"/>
        <w:ind w:firstLine="709"/>
        <w:jc w:val="both"/>
        <w:rPr>
          <w:rFonts w:ascii="Times New Roman" w:eastAsia="Times New Roman" w:hAnsi="Times New Roman" w:cs="Times New Roman"/>
          <w:b/>
          <w:bCs/>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34. Администрация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Администрация сельского поселения – исполнительно-распорядительный орган сельского поселения,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Республики Дагестан.</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Администрация сельского поселения обладает правами юридического лица.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Главой администрации сельского поселения является Глава сельского поселения. Администрацией сельского поселения руководит Глава сельского поселения на принципах единоначалия.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4.Администрация сельского поселения является главным распорядителем средств бюджета сельского поселения, предусмотренных на содержание администрации сельского поселения и реализацию возложенных на нее полномочий.</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Администрация сельского поселения осуществляет свою деятельность в соответствии с законодательством Российской Федерации и Республики Дагестан, настоящим Уставом, решениями Собрания депутатов сельского поселения, Положением об администрации сельского поселения, утверждаемым Собранием депутатов сельского поселения, и постановлениями и распоряжениями Главы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6. Администрация сельского поселения подконтрольна и подотчетна Собранию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35. Структура администрации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Структура администрации сельского поселения утверждается Собранием депутатов сельского поселения по представлению Главы сельского поселения, возглавляющего администрацию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Администрация сельского поселения формируется Главой сельского поселения в соответствии с федеральными законами, законами Республики Дагестан и настоящим Уставом.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Штатное расписание администрации сельского поселения утверждается Главой сельского поселения на основе структуры администрации сельского поселения, исходя из расходов на содержание администрации сельского поселения, предусмотренных бюджетом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Заместитель Главы администрации назначается на должность Главой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Заместитель Главы администрации осуществляет функции в соответствии с распределением обязанностей, установленным Главой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Заместитель Главы администрации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координирует деятельность курируемых структурных подразделений администрации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осуществляет взаимодействие с органами местного самоуправления других муниципальных образований, органами государственной власти, гражданами и организациями в пределах своей компетенции;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вносит Главе сельского поселения проекты правовых актов и иные предложения в пределах своей компетенции;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рассматривает обращения граждан, ведет прием граждан по вопросам, относящимся к его компетенции;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решает иные вопросы в соответствии с федеральным и региональным законодательством, настоящим Уставом.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Должностные инструкции для сотрудников администрации сельского поселения утверждаются Главой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Финансирование администрации сельского поселения и ее органов осуществляется в соответствии с утвержденным Собранием депутатов сельского поселения бюджетом и выделенными средствами расходов на управление.</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36. Полномочия администрации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К компетенции администрация сельского поселения относится: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обеспечение исполнения полномочий органов местного самоуправления сельского поселения по решению вопросов местного значения сельского поселения в соответствии с федеральными законами, нормативными правовыми актами Собрания депутатов сельского поселения и постановлениями и распоряжениями Главы сельского поселения и настоящим Уставом;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управление и распоряжение муниципальной собственностью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осуществление отдельных государственных полномочий, переданных органам местного самоуправления федеральными законами и законами Республики Дагестан.</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осуществление функций эмитента ценных бумаг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разработка и утверждение схемы размещения нестационарных торговых объектов, в порядке, установленном уполномоченным органом исполнительной власти Республики Дагестан.</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Администрация сельского поселения обладает иными полномочиями, определенными федеральными законами, законами Республики Дагестан и настоящим Уставом.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3. Администрация сельского поселения может создавать свои органы, функции и полномочия которых, а также организация и порядок деятельности определяются Положениями </w:t>
      </w:r>
      <w:r w:rsidRPr="009A53E4">
        <w:rPr>
          <w:rFonts w:ascii="Times New Roman" w:eastAsia="Times New Roman" w:hAnsi="Times New Roman" w:cs="Times New Roman"/>
          <w:sz w:val="24"/>
          <w:szCs w:val="24"/>
        </w:rPr>
        <w:lastRenderedPageBreak/>
        <w:t>об органах местной администрации, утверждаемыми Собранием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37. Муниципальный контроль.</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Дагестан.</w:t>
      </w:r>
    </w:p>
    <w:p w:rsidR="009526F4" w:rsidRPr="00E3290A" w:rsidRDefault="009526F4" w:rsidP="009526F4">
      <w:pPr>
        <w:autoSpaceDE w:val="0"/>
        <w:autoSpaceDN w:val="0"/>
        <w:adjustRightInd w:val="0"/>
        <w:spacing w:after="0" w:line="240" w:lineRule="auto"/>
        <w:ind w:firstLine="708"/>
        <w:jc w:val="both"/>
        <w:rPr>
          <w:rFonts w:ascii="Times New Roman" w:hAnsi="Times New Roman" w:cs="Times New Roman"/>
          <w:sz w:val="24"/>
          <w:szCs w:val="24"/>
        </w:rPr>
      </w:pPr>
      <w:r w:rsidRPr="00E3290A">
        <w:rPr>
          <w:rFonts w:ascii="Times New Roman" w:hAnsi="Times New Roman" w:cs="Times New Roman"/>
          <w:sz w:val="24"/>
          <w:szCs w:val="24"/>
        </w:rPr>
        <w:t xml:space="preserve">2. Организация и осуществление видов муниципального контроля регулируются Федеральным </w:t>
      </w:r>
      <w:hyperlink r:id="rId11" w:history="1">
        <w:r w:rsidRPr="00E3290A">
          <w:rPr>
            <w:rFonts w:ascii="Times New Roman" w:hAnsi="Times New Roman" w:cs="Times New Roman"/>
            <w:sz w:val="24"/>
            <w:szCs w:val="24"/>
          </w:rPr>
          <w:t>законом</w:t>
        </w:r>
      </w:hyperlink>
      <w:r w:rsidRPr="00E3290A">
        <w:rPr>
          <w:rFonts w:ascii="Times New Roman" w:hAnsi="Times New Roman" w:cs="Times New Roman"/>
          <w:sz w:val="24"/>
          <w:szCs w:val="24"/>
        </w:rPr>
        <w:t xml:space="preserve"> от 31 июля 2020 года </w:t>
      </w:r>
      <w:r w:rsidR="00D576D5">
        <w:rPr>
          <w:rFonts w:ascii="Times New Roman" w:hAnsi="Times New Roman" w:cs="Times New Roman"/>
          <w:sz w:val="24"/>
          <w:szCs w:val="24"/>
        </w:rPr>
        <w:t>№</w:t>
      </w:r>
      <w:r w:rsidRPr="00E3290A">
        <w:rPr>
          <w:rFonts w:ascii="Times New Roman" w:hAnsi="Times New Roman" w:cs="Times New Roman"/>
          <w:sz w:val="24"/>
          <w:szCs w:val="24"/>
        </w:rPr>
        <w:t xml:space="preserve"> 248-ФЗ "О государственном контроле (надзоре) и муниципальном контроле в Российской Федерации".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Органом местного самоуправления, уполномоченным на осуществление муниципального контроля, является администрация сельского поселения. Функции и полномочия по осуществлению муниципального контроля от лица администрации сельского поселения исполняют отраслевые (функциональные) органы администрации сельского поселения. Организационная структура, полномочия, функции и порядок деятельности органов, уполномоченных на осуществление муниципального контроля, а также перечень должностных лиц указанных уполномоченных органов и их полномочия осуществляются в соответствии с муниципальными правовыми актами.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38. Контрольно-счетный орган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Контрольно-счетный орган сельского поселения - Контрольно-счетная комиссия сельского поселения является постоянно действующим органом внешнего муниципального финансового контроля и образуется Собранием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Контрольно-счетная комиссия сельского поселения подотчетна Собранию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2. Порядок организации и деятельности контрольно-счетного органа сельского поселения определяется Федеральным законом от 07.02.2011 №6-ФЗ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от 06.10.2003 №131-ФЗ,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w:t>
      </w:r>
    </w:p>
    <w:p w:rsidR="00345615"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В случаях и порядке, установленных федеральными законами, правовое регулирование организации и деятельности контрольно-счетного органа сельского поселения осуществляется также законами Республики Дагестан.</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7C4818">
        <w:rPr>
          <w:rFonts w:ascii="Times New Roman" w:eastAsia="Times New Roman" w:hAnsi="Times New Roman" w:cs="Times New Roman"/>
          <w:b/>
          <w:bCs/>
          <w:sz w:val="24"/>
          <w:szCs w:val="24"/>
        </w:rPr>
        <w:t>39</w:t>
      </w:r>
      <w:r w:rsidRPr="009A53E4">
        <w:rPr>
          <w:rFonts w:ascii="Times New Roman" w:eastAsia="Times New Roman" w:hAnsi="Times New Roman" w:cs="Times New Roman"/>
          <w:b/>
          <w:bCs/>
          <w:sz w:val="24"/>
          <w:szCs w:val="24"/>
        </w:rPr>
        <w:t>. Органы местного самоуправления – юридические лица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От имени сельского поселения приобретать и осуществлять имущественные и иные права и обязанности, выступать в суде без доверенности могут глава сельского поселения, другие должностные лица местного самоуправления в соответствии с настоящим Уставом.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Органы местного самоуправления, которые в соответствии с Федеральным законом от 06.10.2003 №131-ФЗ и уставом сельского поселения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 от 08.08.2001 №129-ФЗ «О государственной регистрации юридических лиц и индивидуальных предпринимателей».</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Собрание депутатов сельского поселения и администрация сельского поселения как юридические лица действуют на основании общих для организаций данного вида положений Федерального закона от 06.10.2003 №131-ФЗ в соответствии с Гражданским кодексом Российской Федерации применительно к казенным учреждениям.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Основаниями для государственной регистрации органов местного самоуправления в качестве юридических лиц являются настоящий устав и решение о создании соответствующего органа местного самоуправления с правами юридического лица.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Основаниями для государственной регистрации органов администрации в качестве юридических лиц являются решение Собрания депутатов сельского поселения об учреждении соответствующего органа в форме муниципального казенного учреждения и утверждение положения о нем этим Собранием депутатов по представлению Главы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7C4818">
        <w:rPr>
          <w:rFonts w:ascii="Times New Roman" w:eastAsia="Times New Roman" w:hAnsi="Times New Roman" w:cs="Times New Roman"/>
          <w:b/>
          <w:bCs/>
          <w:sz w:val="24"/>
          <w:szCs w:val="24"/>
        </w:rPr>
        <w:t>40</w:t>
      </w:r>
      <w:r w:rsidRPr="009A53E4">
        <w:rPr>
          <w:rFonts w:ascii="Times New Roman" w:eastAsia="Times New Roman" w:hAnsi="Times New Roman" w:cs="Times New Roman"/>
          <w:b/>
          <w:bCs/>
          <w:sz w:val="24"/>
          <w:szCs w:val="24"/>
        </w:rPr>
        <w:t>. Муниципальная служба, должности муниципальной службы</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Должности муниципальной службы сельского поселения (далее – должности муниципальной службы) устанавливаются решением Собрания депутатов сельского поселения в соответствии с Законом Республики Дагестан от 10.06.2008г. №28 «О перечне муниципальных должностей и Реестре должностей муниципальной службы  в Республике Дагестан».</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4.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Республики Дагестан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Муниципальным служащим сельского поселения (далее – муниципальный служащий) является гражданин, исполняющий в порядке, определенном муниципальными правовыми актами в соответствии с федеральными законами и законами Республики Дагестан, обязанности по должности муниципальной службы за денежное содержание, выплачиваемое за счет средств бюджета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Лица, исполняющие обязанности по техническому обеспечению деятельности органов местного самоуправления, избирательной комиссий, не замещают должности муниципальной службы и не являются муниципальными служащими.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4</w:t>
      </w:r>
      <w:r w:rsidR="007C4818">
        <w:rPr>
          <w:rFonts w:ascii="Times New Roman" w:eastAsia="Times New Roman" w:hAnsi="Times New Roman" w:cs="Times New Roman"/>
          <w:b/>
          <w:bCs/>
          <w:sz w:val="24"/>
          <w:szCs w:val="24"/>
        </w:rPr>
        <w:t>1</w:t>
      </w:r>
      <w:r w:rsidRPr="009A53E4">
        <w:rPr>
          <w:rFonts w:ascii="Times New Roman" w:eastAsia="Times New Roman" w:hAnsi="Times New Roman" w:cs="Times New Roman"/>
          <w:b/>
          <w:bCs/>
          <w:sz w:val="24"/>
          <w:szCs w:val="24"/>
        </w:rPr>
        <w:t>. Условия и порядок прохождения муниципальной службы</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Условия и порядок прохождения муниципальной службы в сельском поселении регулируются Федеральным законом от 02.03.2007 № 25-ФЗ «О муниципальной службе в Российской Федерации» (далее - Федеральным законом от 02.03.2007 № 25-ФЗ) и принимаемыми в соответствии с ним законами Республики Дагестан, настоящим Уставом и иными муниципальными правовыми актами.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2. В целях определения соответствия муниципального служащего замещаемой должности муниципальной службы проводится его аттестация.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Положение о проведении аттестации муниципальных служащих утверждается решением Собрания депутатов сельского поселения в соответствии с типовым положением о проведении аттестации муниципальных служащих, утверждаемым Законом Республики Дагестан.</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4</w:t>
      </w:r>
      <w:r w:rsidR="007C4818">
        <w:rPr>
          <w:rFonts w:ascii="Times New Roman" w:eastAsia="Times New Roman" w:hAnsi="Times New Roman" w:cs="Times New Roman"/>
          <w:b/>
          <w:bCs/>
          <w:sz w:val="24"/>
          <w:szCs w:val="24"/>
        </w:rPr>
        <w:t>2</w:t>
      </w:r>
      <w:r w:rsidRPr="009A53E4">
        <w:rPr>
          <w:rFonts w:ascii="Times New Roman" w:eastAsia="Times New Roman" w:hAnsi="Times New Roman" w:cs="Times New Roman"/>
          <w:b/>
          <w:bCs/>
          <w:sz w:val="24"/>
          <w:szCs w:val="24"/>
        </w:rPr>
        <w:t>. Порядок прохождения и гарантии муниципальной службы</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Поступление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законом от 02.03.2007 №25-ФЗ.</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При замещении должности муниципальной службы в сельском поселении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Порядок проведения конкурса на замещение должности муниципальной службы устанавливается муниципальным правовым актом, принимаемым Собранием депутатов сельского поселения.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в сельском поселении и порядок ее формирования устанавливаются Собранием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Правовые основы муниципальной службы в Российской Федерации составляют Конституция Российской Федерации, а также Федеральный закон от 02.03.2007 №25-ФЗ и другие федеральные законы, иные нормативные правовые акты Российской Федерации, Конституция Республики Дагестан, законы и иные нормативные правовые акты Республики Дагестан, настоящий Устав и иные муниципальные правовые акты.</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На муниципальных служащих распространяется действие трудового законодательства с особенностями, предусмотренными Федеральным законом от 02.03.2007 №25-ФЗ.</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ГЛАВА V. МУНИЦИПАЛЬНЫЕ ПРАВОВЫЕ АКТЫ</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4</w:t>
      </w:r>
      <w:r w:rsidR="007C4818">
        <w:rPr>
          <w:rFonts w:ascii="Times New Roman" w:eastAsia="Times New Roman" w:hAnsi="Times New Roman" w:cs="Times New Roman"/>
          <w:b/>
          <w:bCs/>
          <w:sz w:val="24"/>
          <w:szCs w:val="24"/>
        </w:rPr>
        <w:t>3</w:t>
      </w:r>
      <w:r w:rsidRPr="009A53E4">
        <w:rPr>
          <w:rFonts w:ascii="Times New Roman" w:eastAsia="Times New Roman" w:hAnsi="Times New Roman" w:cs="Times New Roman"/>
          <w:b/>
          <w:bCs/>
          <w:sz w:val="24"/>
          <w:szCs w:val="24"/>
        </w:rPr>
        <w:t>. Система муниципальных правовых актов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По вопросам местного значения население сельского поселения непосредственно, органы местного самоуправления и должностные лица местного самоуправления принимают муниципальные правовые акты.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Муниципальный правовой акт - решение, принятое непосредственно населением сельского поселения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Республики Дагестан, а также по иным вопросам, отнесенным уставом сельского поселения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сельского поселения, устанавливающие либо изменяющие общеобязательные правила или имеющие индивидуальный характер.</w:t>
      </w:r>
    </w:p>
    <w:p w:rsidR="00345615"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3. Муниципальные нормативные правовые акты сельского поселения,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сельского поселения в порядке, установленном муниципальными </w:t>
      </w:r>
      <w:r w:rsidRPr="009A53E4">
        <w:rPr>
          <w:rFonts w:ascii="Times New Roman" w:eastAsia="Times New Roman" w:hAnsi="Times New Roman" w:cs="Times New Roman"/>
          <w:sz w:val="24"/>
          <w:szCs w:val="24"/>
        </w:rPr>
        <w:lastRenderedPageBreak/>
        <w:t>нормативными правовыми актами в соответствии с Законом Республики Дагестан от 11.12.2014 №89.</w:t>
      </w:r>
    </w:p>
    <w:p w:rsidR="001059A2" w:rsidRPr="00F63D49" w:rsidRDefault="00D965E6" w:rsidP="001059A2">
      <w:pPr>
        <w:autoSpaceDE w:val="0"/>
        <w:autoSpaceDN w:val="0"/>
        <w:adjustRightInd w:val="0"/>
        <w:spacing w:after="0" w:line="240" w:lineRule="auto"/>
        <w:ind w:firstLine="708"/>
        <w:jc w:val="both"/>
        <w:rPr>
          <w:rFonts w:ascii="Times New Roman" w:hAnsi="Times New Roman" w:cs="Times New Roman"/>
          <w:sz w:val="24"/>
          <w:szCs w:val="24"/>
        </w:rPr>
      </w:pPr>
      <w:r w:rsidRPr="00D965E6">
        <w:rPr>
          <w:rFonts w:ascii="Times New Roman" w:hAnsi="Times New Roman" w:cs="Times New Roman"/>
          <w:sz w:val="24"/>
          <w:szCs w:val="24"/>
        </w:rPr>
        <w:t>4</w:t>
      </w:r>
      <w:r w:rsidR="001059A2" w:rsidRPr="00F63D49">
        <w:rPr>
          <w:rFonts w:ascii="Times New Roman" w:hAnsi="Times New Roman" w:cs="Times New Roman"/>
          <w:sz w:val="24"/>
          <w:szCs w:val="24"/>
        </w:rPr>
        <w:t xml:space="preserve">. Порядок установления и оценки применения содержащихся в муниципальных нормативных правовых актах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определяется муниципальными нормативными правовыми актами с учетом принципов установления и оценки применения обязательных требований, определенных Федеральным </w:t>
      </w:r>
      <w:hyperlink r:id="rId12" w:history="1">
        <w:r w:rsidR="001059A2" w:rsidRPr="00F63D49">
          <w:rPr>
            <w:rFonts w:ascii="Times New Roman" w:hAnsi="Times New Roman" w:cs="Times New Roman"/>
            <w:sz w:val="24"/>
            <w:szCs w:val="24"/>
          </w:rPr>
          <w:t>законом</w:t>
        </w:r>
      </w:hyperlink>
      <w:r w:rsidR="001059A2" w:rsidRPr="00F63D49">
        <w:rPr>
          <w:rFonts w:ascii="Times New Roman" w:hAnsi="Times New Roman" w:cs="Times New Roman"/>
          <w:sz w:val="24"/>
          <w:szCs w:val="24"/>
        </w:rPr>
        <w:t xml:space="preserve"> от 31 июля 2020 года N 247-ФЗ "Об обязательных требованиях в Российской Федерации".</w:t>
      </w:r>
    </w:p>
    <w:p w:rsidR="00345615" w:rsidRPr="009A53E4" w:rsidRDefault="00D965E6" w:rsidP="00345615">
      <w:pPr>
        <w:spacing w:after="0" w:line="240" w:lineRule="auto"/>
        <w:ind w:firstLine="709"/>
        <w:jc w:val="both"/>
        <w:rPr>
          <w:rFonts w:ascii="Times New Roman" w:eastAsia="Times New Roman" w:hAnsi="Times New Roman" w:cs="Times New Roman"/>
          <w:sz w:val="24"/>
          <w:szCs w:val="24"/>
        </w:rPr>
      </w:pPr>
      <w:r w:rsidRPr="00D965E6">
        <w:rPr>
          <w:rFonts w:ascii="Times New Roman" w:eastAsia="Times New Roman" w:hAnsi="Times New Roman" w:cs="Times New Roman"/>
          <w:sz w:val="24"/>
          <w:szCs w:val="24"/>
        </w:rPr>
        <w:t>5</w:t>
      </w:r>
      <w:r w:rsidR="00345615" w:rsidRPr="009A53E4">
        <w:rPr>
          <w:rFonts w:ascii="Times New Roman" w:eastAsia="Times New Roman" w:hAnsi="Times New Roman" w:cs="Times New Roman"/>
          <w:sz w:val="24"/>
          <w:szCs w:val="24"/>
        </w:rPr>
        <w:t>. В систему муниципальных правовых актов входят:</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устав сельского поселения, правовые акты, принятые на местном референдуме;</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2) нормативные и иные правовые акты Собрания депутатов сельского поселения; </w:t>
      </w:r>
    </w:p>
    <w:p w:rsidR="00345615"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правовые акты Главы сельского поселения, администрации сельского поселения и иных органов местного самоуправления и должностных лиц местного самоуправления, предусмотренных настоящим Уставом сельского поселения.</w:t>
      </w:r>
    </w:p>
    <w:p w:rsidR="00345615" w:rsidRPr="009A53E4" w:rsidRDefault="00D965E6" w:rsidP="00345615">
      <w:pPr>
        <w:spacing w:after="0" w:line="240" w:lineRule="auto"/>
        <w:ind w:firstLine="709"/>
        <w:jc w:val="both"/>
        <w:rPr>
          <w:rFonts w:ascii="Times New Roman" w:eastAsia="Times New Roman" w:hAnsi="Times New Roman" w:cs="Times New Roman"/>
          <w:sz w:val="24"/>
          <w:szCs w:val="24"/>
        </w:rPr>
      </w:pPr>
      <w:r w:rsidRPr="00D965E6">
        <w:rPr>
          <w:rFonts w:ascii="Times New Roman" w:eastAsia="Times New Roman" w:hAnsi="Times New Roman" w:cs="Times New Roman"/>
          <w:sz w:val="24"/>
          <w:szCs w:val="24"/>
        </w:rPr>
        <w:t>6</w:t>
      </w:r>
      <w:r w:rsidR="00345615" w:rsidRPr="009A53E4">
        <w:rPr>
          <w:rFonts w:ascii="Times New Roman" w:eastAsia="Times New Roman" w:hAnsi="Times New Roman" w:cs="Times New Roman"/>
          <w:sz w:val="24"/>
          <w:szCs w:val="24"/>
        </w:rPr>
        <w:t>. Устав сельского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Иные муниципальные правовые акты не должны противоречить настоящему Уставу и правовым актам, принятым на местном референдуме.</w:t>
      </w:r>
    </w:p>
    <w:p w:rsidR="00345615" w:rsidRPr="009A53E4" w:rsidRDefault="00D965E6" w:rsidP="00345615">
      <w:pPr>
        <w:spacing w:after="0" w:line="240" w:lineRule="auto"/>
        <w:ind w:firstLine="709"/>
        <w:jc w:val="both"/>
        <w:rPr>
          <w:rFonts w:ascii="Times New Roman" w:eastAsia="Times New Roman" w:hAnsi="Times New Roman" w:cs="Times New Roman"/>
          <w:sz w:val="24"/>
          <w:szCs w:val="24"/>
        </w:rPr>
      </w:pPr>
      <w:r w:rsidRPr="00D965E6">
        <w:rPr>
          <w:rFonts w:ascii="Times New Roman" w:eastAsia="Times New Roman" w:hAnsi="Times New Roman" w:cs="Times New Roman"/>
          <w:sz w:val="24"/>
          <w:szCs w:val="24"/>
        </w:rPr>
        <w:t>7</w:t>
      </w:r>
      <w:r w:rsidR="00345615" w:rsidRPr="009A53E4">
        <w:rPr>
          <w:rFonts w:ascii="Times New Roman" w:eastAsia="Times New Roman" w:hAnsi="Times New Roman" w:cs="Times New Roman"/>
          <w:sz w:val="24"/>
          <w:szCs w:val="24"/>
        </w:rPr>
        <w:t>. Муниципальные правовые акты сельского поселения не должны противоречить Конституции Российской Федерации, федеральным конституционным законам, федеральным законам и иным нормативным правовым актам Российской Федерации, а также Конституции Республики Дагестан, законам Республики Дагестан, иным нормативным правовым актам Республики Дагестан.</w:t>
      </w:r>
    </w:p>
    <w:p w:rsidR="00345615" w:rsidRPr="009A53E4" w:rsidRDefault="00D965E6" w:rsidP="00345615">
      <w:pPr>
        <w:spacing w:after="0" w:line="240" w:lineRule="auto"/>
        <w:ind w:firstLine="709"/>
        <w:jc w:val="both"/>
        <w:rPr>
          <w:rFonts w:ascii="Times New Roman" w:eastAsia="Times New Roman" w:hAnsi="Times New Roman" w:cs="Times New Roman"/>
          <w:sz w:val="24"/>
          <w:szCs w:val="24"/>
        </w:rPr>
      </w:pPr>
      <w:r w:rsidRPr="00D965E6">
        <w:rPr>
          <w:rFonts w:ascii="Times New Roman" w:eastAsia="Times New Roman" w:hAnsi="Times New Roman" w:cs="Times New Roman"/>
          <w:sz w:val="24"/>
          <w:szCs w:val="24"/>
        </w:rPr>
        <w:t>8</w:t>
      </w:r>
      <w:r w:rsidR="00345615" w:rsidRPr="009A53E4">
        <w:rPr>
          <w:rFonts w:ascii="Times New Roman" w:eastAsia="Times New Roman" w:hAnsi="Times New Roman" w:cs="Times New Roman"/>
          <w:sz w:val="24"/>
          <w:szCs w:val="24"/>
        </w:rPr>
        <w:t>.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Республики Дагестан.</w:t>
      </w:r>
    </w:p>
    <w:p w:rsidR="00345615" w:rsidRPr="009A53E4" w:rsidRDefault="00D965E6" w:rsidP="00345615">
      <w:pPr>
        <w:spacing w:after="0" w:line="240" w:lineRule="auto"/>
        <w:ind w:firstLine="709"/>
        <w:jc w:val="both"/>
        <w:rPr>
          <w:rFonts w:ascii="Times New Roman" w:eastAsia="Times New Roman" w:hAnsi="Times New Roman" w:cs="Times New Roman"/>
          <w:sz w:val="24"/>
          <w:szCs w:val="24"/>
        </w:rPr>
      </w:pPr>
      <w:r w:rsidRPr="00D965E6">
        <w:rPr>
          <w:rFonts w:ascii="Times New Roman" w:eastAsia="Times New Roman" w:hAnsi="Times New Roman" w:cs="Times New Roman"/>
          <w:sz w:val="24"/>
          <w:szCs w:val="24"/>
        </w:rPr>
        <w:t>9</w:t>
      </w:r>
      <w:r w:rsidR="00345615" w:rsidRPr="009A53E4">
        <w:rPr>
          <w:rFonts w:ascii="Times New Roman" w:eastAsia="Times New Roman" w:hAnsi="Times New Roman" w:cs="Times New Roman"/>
          <w:sz w:val="24"/>
          <w:szCs w:val="24"/>
        </w:rPr>
        <w:t xml:space="preserve">. По вопросам осуществления отдельных государственных полномочий, переданных органам местного самоуправления сельского поселения федеральными законами и законами Республики Дагестан, принимаются муниципальные правовые акты на основании и во исполнение положений, установленных соответствующими федеральными законами, законами Республики Дагестан. </w:t>
      </w:r>
    </w:p>
    <w:p w:rsidR="00345615" w:rsidRPr="009A53E4" w:rsidRDefault="00D965E6" w:rsidP="00345615">
      <w:pPr>
        <w:spacing w:after="0" w:line="240" w:lineRule="auto"/>
        <w:ind w:firstLine="709"/>
        <w:jc w:val="both"/>
        <w:rPr>
          <w:rFonts w:ascii="Times New Roman" w:eastAsia="Times New Roman" w:hAnsi="Times New Roman" w:cs="Times New Roman"/>
          <w:sz w:val="24"/>
          <w:szCs w:val="24"/>
        </w:rPr>
      </w:pPr>
      <w:r w:rsidRPr="00D965E6">
        <w:rPr>
          <w:rFonts w:ascii="Times New Roman" w:eastAsia="Times New Roman" w:hAnsi="Times New Roman" w:cs="Times New Roman"/>
          <w:sz w:val="24"/>
          <w:szCs w:val="24"/>
        </w:rPr>
        <w:t>10</w:t>
      </w:r>
      <w:r w:rsidR="00345615" w:rsidRPr="009A53E4">
        <w:rPr>
          <w:rFonts w:ascii="Times New Roman" w:eastAsia="Times New Roman" w:hAnsi="Times New Roman" w:cs="Times New Roman"/>
          <w:sz w:val="24"/>
          <w:szCs w:val="24"/>
        </w:rPr>
        <w:t>. Если для реализации решения, принятого путем прямого волеизъявления населения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w:t>
      </w:r>
      <w:r w:rsidR="00D965E6" w:rsidRPr="00D965E6">
        <w:rPr>
          <w:rFonts w:ascii="Times New Roman" w:eastAsia="Times New Roman" w:hAnsi="Times New Roman" w:cs="Times New Roman"/>
          <w:sz w:val="24"/>
          <w:szCs w:val="24"/>
        </w:rPr>
        <w:t>1</w:t>
      </w:r>
      <w:r w:rsidRPr="009A53E4">
        <w:rPr>
          <w:rFonts w:ascii="Times New Roman" w:eastAsia="Times New Roman" w:hAnsi="Times New Roman" w:cs="Times New Roman"/>
          <w:sz w:val="24"/>
          <w:szCs w:val="24"/>
        </w:rPr>
        <w:t>.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сельского поселения или досрочного прекращения полномочий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4</w:t>
      </w:r>
      <w:r w:rsidR="007C4818">
        <w:rPr>
          <w:rFonts w:ascii="Times New Roman" w:eastAsia="Times New Roman" w:hAnsi="Times New Roman" w:cs="Times New Roman"/>
          <w:b/>
          <w:bCs/>
          <w:sz w:val="24"/>
          <w:szCs w:val="24"/>
        </w:rPr>
        <w:t>4</w:t>
      </w:r>
      <w:r w:rsidRPr="009A53E4">
        <w:rPr>
          <w:rFonts w:ascii="Times New Roman" w:eastAsia="Times New Roman" w:hAnsi="Times New Roman" w:cs="Times New Roman"/>
          <w:b/>
          <w:bCs/>
          <w:sz w:val="24"/>
          <w:szCs w:val="24"/>
        </w:rPr>
        <w:t>. Устав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Устав сельского поселения, муниципальный правовой акт о внесении изменений и дополнений в Устав поселения принимаются Собранием депутатов сельского поселения большинством в 2/3 голосов от установленной численности депутатов.</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 xml:space="preserve">2. Проект устава сельского поселения, проект муниципального правового акта о внесении изменений и дополнений в устав сельского поселения не позднее чем за 30 дней до дня рассмотрения вопроса о принятии устава сельского поселения, внесении изменений и дополнений в устав сельского поселения подлежат официальному опубликованию (обнародованию) с одновременным опубликованием (обнародованием) установленного Собранием депутатов сельского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района, а также порядка участия граждан в его обсуждении в случае, когда в устав муниципального района вносятся изменения в форме точного воспроизведения положений Конституции Российской Федерации, федеральных законов, Конституции Республики Дагестан или законов Республики Дагестан в целях приведения данного устава в соответствие с этими нормативными правовыми актами.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По проекту устава сельского поселения и проекту муниципального правового акта о внесении изменений и дополнений в настоящий Устав проводятся публичные слушания, объявление о дате, времени и месте проведения которых должно быть опубликовано или обнародовано вместе с соответствующим проектом не ранее чем за 15 дней до дня их проведения.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Устав сельского поселения, муниципальный правовой акт о внесении изменений и дополнений в устав 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№97-ФЗ.</w:t>
      </w:r>
    </w:p>
    <w:p w:rsidR="00EF1084" w:rsidRPr="00E3290A" w:rsidRDefault="00345615" w:rsidP="00EF1084">
      <w:pPr>
        <w:autoSpaceDE w:val="0"/>
        <w:autoSpaceDN w:val="0"/>
        <w:adjustRightInd w:val="0"/>
        <w:spacing w:after="0" w:line="240" w:lineRule="auto"/>
        <w:ind w:firstLine="708"/>
        <w:jc w:val="both"/>
        <w:rPr>
          <w:rFonts w:ascii="Times New Roman" w:hAnsi="Times New Roman" w:cs="Times New Roman"/>
          <w:sz w:val="24"/>
          <w:szCs w:val="24"/>
        </w:rPr>
      </w:pPr>
      <w:r w:rsidRPr="009A53E4">
        <w:rPr>
          <w:rFonts w:ascii="Times New Roman" w:eastAsia="Times New Roman" w:hAnsi="Times New Roman" w:cs="Times New Roman"/>
          <w:sz w:val="24"/>
          <w:szCs w:val="24"/>
        </w:rPr>
        <w:t>5</w:t>
      </w:r>
      <w:r w:rsidRPr="00E3290A">
        <w:rPr>
          <w:rFonts w:ascii="Times New Roman" w:eastAsia="Times New Roman" w:hAnsi="Times New Roman" w:cs="Times New Roman"/>
          <w:sz w:val="24"/>
          <w:szCs w:val="24"/>
        </w:rPr>
        <w:t xml:space="preserve">. </w:t>
      </w:r>
      <w:r w:rsidR="00EF1084" w:rsidRPr="00E3290A">
        <w:rPr>
          <w:rFonts w:ascii="Times New Roman" w:hAnsi="Times New Roman" w:cs="Times New Roman"/>
          <w:sz w:val="24"/>
          <w:szCs w:val="24"/>
        </w:rPr>
        <w:t xml:space="preserve">Устав </w:t>
      </w:r>
      <w:r w:rsidR="00A57777" w:rsidRPr="00E3290A">
        <w:rPr>
          <w:rFonts w:ascii="Times New Roman" w:hAnsi="Times New Roman" w:cs="Times New Roman"/>
          <w:sz w:val="24"/>
          <w:szCs w:val="24"/>
        </w:rPr>
        <w:t>сельского поселения</w:t>
      </w:r>
      <w:r w:rsidR="00EF1084" w:rsidRPr="00E3290A">
        <w:rPr>
          <w:rFonts w:ascii="Times New Roman" w:hAnsi="Times New Roman" w:cs="Times New Roman"/>
          <w:sz w:val="24"/>
          <w:szCs w:val="24"/>
        </w:rPr>
        <w:t xml:space="preserve">, муниципальный правовой акт о внесении изменений и дополнений в устав </w:t>
      </w:r>
      <w:r w:rsidR="00A57777" w:rsidRPr="00E3290A">
        <w:rPr>
          <w:rFonts w:ascii="Times New Roman" w:hAnsi="Times New Roman" w:cs="Times New Roman"/>
          <w:sz w:val="24"/>
          <w:szCs w:val="24"/>
        </w:rPr>
        <w:t>сельского поселения</w:t>
      </w:r>
      <w:r w:rsidR="00EF1084" w:rsidRPr="00E3290A">
        <w:rPr>
          <w:rFonts w:ascii="Times New Roman" w:hAnsi="Times New Roman" w:cs="Times New Roman"/>
          <w:sz w:val="24"/>
          <w:szCs w:val="24"/>
        </w:rPr>
        <w:t xml:space="preserve">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w:t>
      </w:r>
      <w:r w:rsidR="00A57777" w:rsidRPr="00E3290A">
        <w:rPr>
          <w:rFonts w:ascii="Times New Roman" w:hAnsi="Times New Roman" w:cs="Times New Roman"/>
          <w:sz w:val="24"/>
          <w:szCs w:val="24"/>
        </w:rPr>
        <w:t>сельского поселения</w:t>
      </w:r>
      <w:r w:rsidR="00EF1084" w:rsidRPr="00E3290A">
        <w:rPr>
          <w:rFonts w:ascii="Times New Roman" w:hAnsi="Times New Roman" w:cs="Times New Roman"/>
          <w:sz w:val="24"/>
          <w:szCs w:val="24"/>
        </w:rPr>
        <w:t xml:space="preserve"> обязан опубликовать (обнародовать) зарегистрированные устав </w:t>
      </w:r>
      <w:r w:rsidR="00A57777" w:rsidRPr="00E3290A">
        <w:rPr>
          <w:rFonts w:ascii="Times New Roman" w:hAnsi="Times New Roman" w:cs="Times New Roman"/>
          <w:sz w:val="24"/>
          <w:szCs w:val="24"/>
        </w:rPr>
        <w:t>сельского поселения</w:t>
      </w:r>
      <w:r w:rsidR="00EF1084" w:rsidRPr="00E3290A">
        <w:rPr>
          <w:rFonts w:ascii="Times New Roman" w:hAnsi="Times New Roman" w:cs="Times New Roman"/>
          <w:sz w:val="24"/>
          <w:szCs w:val="24"/>
        </w:rPr>
        <w:t xml:space="preserve">, муниципальный правовой акт о внесении изменений и дополнений в устав </w:t>
      </w:r>
      <w:r w:rsidR="00A57777" w:rsidRPr="00E3290A">
        <w:rPr>
          <w:rFonts w:ascii="Times New Roman" w:hAnsi="Times New Roman" w:cs="Times New Roman"/>
          <w:sz w:val="24"/>
          <w:szCs w:val="24"/>
        </w:rPr>
        <w:t>сельского поселения</w:t>
      </w:r>
      <w:r w:rsidR="00EF1084" w:rsidRPr="00E3290A">
        <w:rPr>
          <w:rFonts w:ascii="Times New Roman" w:hAnsi="Times New Roman" w:cs="Times New Roman"/>
          <w:sz w:val="24"/>
          <w:szCs w:val="24"/>
        </w:rPr>
        <w:t xml:space="preserve"> в течение </w:t>
      </w:r>
      <w:r w:rsidR="00A57777" w:rsidRPr="00E3290A">
        <w:rPr>
          <w:rFonts w:ascii="Times New Roman" w:hAnsi="Times New Roman" w:cs="Times New Roman"/>
          <w:sz w:val="24"/>
          <w:szCs w:val="24"/>
        </w:rPr>
        <w:t>7</w:t>
      </w:r>
      <w:r w:rsidR="00EF1084" w:rsidRPr="00E3290A">
        <w:rPr>
          <w:rFonts w:ascii="Times New Roman" w:hAnsi="Times New Roman" w:cs="Times New Roman"/>
          <w:sz w:val="24"/>
          <w:szCs w:val="24"/>
        </w:rPr>
        <w:t xml:space="preserve">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w:t>
      </w:r>
      <w:r w:rsidR="00A57777" w:rsidRPr="00E3290A">
        <w:rPr>
          <w:rFonts w:ascii="Times New Roman" w:hAnsi="Times New Roman" w:cs="Times New Roman"/>
          <w:sz w:val="24"/>
          <w:szCs w:val="24"/>
        </w:rPr>
        <w:t>сельского поселения</w:t>
      </w:r>
      <w:r w:rsidR="00EF1084" w:rsidRPr="00E3290A">
        <w:rPr>
          <w:rFonts w:ascii="Times New Roman" w:hAnsi="Times New Roman" w:cs="Times New Roman"/>
          <w:sz w:val="24"/>
          <w:szCs w:val="24"/>
        </w:rPr>
        <w:t xml:space="preserve">, муниципальном правовом акте о внесении изменений в устав </w:t>
      </w:r>
      <w:r w:rsidR="00A57777" w:rsidRPr="00E3290A">
        <w:rPr>
          <w:rFonts w:ascii="Times New Roman" w:hAnsi="Times New Roman" w:cs="Times New Roman"/>
          <w:sz w:val="24"/>
          <w:szCs w:val="24"/>
        </w:rPr>
        <w:t xml:space="preserve">сельского поселения </w:t>
      </w:r>
      <w:r w:rsidR="00EF1084" w:rsidRPr="00E3290A">
        <w:rPr>
          <w:rFonts w:ascii="Times New Roman" w:hAnsi="Times New Roman" w:cs="Times New Roman"/>
          <w:sz w:val="24"/>
          <w:szCs w:val="24"/>
        </w:rPr>
        <w:t xml:space="preserve"> в государственный реестр уставов муниципальных образований субъекта Российской Федерации, предусмотренного </w:t>
      </w:r>
      <w:hyperlink r:id="rId13" w:history="1">
        <w:r w:rsidR="00EF1084" w:rsidRPr="00E3290A">
          <w:rPr>
            <w:rFonts w:ascii="Times New Roman" w:hAnsi="Times New Roman" w:cs="Times New Roman"/>
            <w:sz w:val="24"/>
            <w:szCs w:val="24"/>
          </w:rPr>
          <w:t>частью 6 статьи 4</w:t>
        </w:r>
      </w:hyperlink>
      <w:r w:rsidR="00EF1084" w:rsidRPr="00E3290A">
        <w:rPr>
          <w:rFonts w:ascii="Times New Roman" w:hAnsi="Times New Roman" w:cs="Times New Roman"/>
          <w:sz w:val="24"/>
          <w:szCs w:val="24"/>
        </w:rPr>
        <w:t xml:space="preserve"> Федерального закона от 21 июля 2005 года N 97-ФЗ "О государственной регистрации уставов муниципальных образований".</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6. Глава сельского поселения в течение 10 дней со дня официального опубликования (обнародования) устава сельского поселения, муниципального правового акта о внесении изменений в устав сельского поселения обязан направить в регистрирующий орган сведения об источнике и о дате официального опубликования (обнародования) устава сельского поселения, муниципального правового акта о внесении изменений в устав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7. Приведение устава сельского поселения в соответствие с федеральным законом, законом Республики Дагестан осуществляется в установленный этими законодательными актами срок. В случае, если федеральным законом, законом Республики Дагестан указанный срок не установлен, срок приведения устава сельского поселения в соответствие с федеральным законом, законом субъекта Российской Федерации определяется с учетом даты вступления в силу соответствующего федерального закона, закона Республики Дагестан,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сельского поселения, учета предложений граждан по нему, периодичности заседаний представительного органа сельского поселения, сроков государственной регистрации и официального </w:t>
      </w:r>
      <w:r w:rsidRPr="009A53E4">
        <w:rPr>
          <w:rFonts w:ascii="Times New Roman" w:eastAsia="Times New Roman" w:hAnsi="Times New Roman" w:cs="Times New Roman"/>
          <w:sz w:val="24"/>
          <w:szCs w:val="24"/>
        </w:rPr>
        <w:lastRenderedPageBreak/>
        <w:t>опубликования (обнародования) такого муниципального правового акта и, как правило, не должен превышать шесть месяцев.</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8. Изменения и дополнения, внесенные в устав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Собрания депутатов сельского поселения, принявшего муниципальный правовой акт о внесении указанных изменений и дополнений в устав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9. Изменения и дополнения в устав сельского поселения вносятся муниципальным правовым актом, который оформляется решением Собрания депутатов сельского поселения, подписанным его председателем и главой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4</w:t>
      </w:r>
      <w:r w:rsidR="007C4818">
        <w:rPr>
          <w:rFonts w:ascii="Times New Roman" w:eastAsia="Times New Roman" w:hAnsi="Times New Roman" w:cs="Times New Roman"/>
          <w:b/>
          <w:bCs/>
          <w:sz w:val="24"/>
          <w:szCs w:val="24"/>
        </w:rPr>
        <w:t>5</w:t>
      </w:r>
      <w:r w:rsidRPr="009A53E4">
        <w:rPr>
          <w:rFonts w:ascii="Times New Roman" w:eastAsia="Times New Roman" w:hAnsi="Times New Roman" w:cs="Times New Roman"/>
          <w:b/>
          <w:bCs/>
          <w:sz w:val="24"/>
          <w:szCs w:val="24"/>
        </w:rPr>
        <w:t>. Содержание правил благоустройства территории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Правила благоустройства территории сельского поселения утверждаются Собранием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Правила благоустройства территории сельского поселения могут регулировать вопросы:</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содержания территорий общего пользования и порядка пользования такими территориями;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внешнего вида фасадов и ограждающих конструкций зданий, строений, сооружений;</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проектирования, размещения, содержания и восстановления элементов благоустройства, в том числе после проведения земляных работ;</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организации освещения территории сельского поселения, включая архитектурную подсветку зданий, строений, сооружений;</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организации озеленения территории сельского поселения,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6) размещения информации на территории сельского поселения, в том числе установки указателей с наименованиями улиц и номерами домов, вывесок;</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8) организации пешеходных коммуникаций, в том числе тротуаров, аллей, дорожек, тропинок;</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9) обустройства территории сельского поселения в целях обеспечения беспрепятственного передвижения по указанной территории инвалидов и других маломобильных групп населения;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10) уборки территории сельского поселения, в том числе в зимний период;</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11) организации стоков ливневых вод;</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12) порядка проведения земляных работ;</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14) определения границ прилегающих территорий в соответствии с порядком, установленным законом Республики Дагестан;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15) праздничного оформления территории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16) порядка участия граждан и организаций в реализации мероприятий по благоустройству территории сельского поселения;</w:t>
      </w:r>
    </w:p>
    <w:p w:rsidR="00345615" w:rsidRDefault="00345615" w:rsidP="00345615">
      <w:pPr>
        <w:spacing w:after="0" w:line="240" w:lineRule="auto"/>
        <w:ind w:firstLine="709"/>
        <w:jc w:val="both"/>
        <w:rPr>
          <w:rFonts w:ascii="Times New Roman" w:eastAsia="Times New Roman" w:hAnsi="Times New Roman" w:cs="Times New Roman"/>
          <w:sz w:val="24"/>
          <w:szCs w:val="24"/>
        </w:rPr>
      </w:pPr>
    </w:p>
    <w:p w:rsidR="00713F32" w:rsidRPr="009A53E4" w:rsidRDefault="00713F32"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lastRenderedPageBreak/>
        <w:t>Статья 4</w:t>
      </w:r>
      <w:r w:rsidR="007C4818">
        <w:rPr>
          <w:rFonts w:ascii="Times New Roman" w:eastAsia="Times New Roman" w:hAnsi="Times New Roman" w:cs="Times New Roman"/>
          <w:b/>
          <w:bCs/>
          <w:sz w:val="24"/>
          <w:szCs w:val="24"/>
        </w:rPr>
        <w:t>6</w:t>
      </w:r>
      <w:r w:rsidRPr="009A53E4">
        <w:rPr>
          <w:rFonts w:ascii="Times New Roman" w:eastAsia="Times New Roman" w:hAnsi="Times New Roman" w:cs="Times New Roman"/>
          <w:b/>
          <w:bCs/>
          <w:sz w:val="24"/>
          <w:szCs w:val="24"/>
        </w:rPr>
        <w:t>. Подготовка и принятие муниципальных правовых актов</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Проекты муниципальных правовых актов могут вноситься депутатами Собрания депутатов сельского поселения, главой сельского поселения, иными выборными органами местн</w:t>
      </w:r>
      <w:r w:rsidR="004130D2">
        <w:rPr>
          <w:rFonts w:ascii="Times New Roman" w:eastAsia="Times New Roman" w:hAnsi="Times New Roman" w:cs="Times New Roman"/>
          <w:sz w:val="24"/>
          <w:szCs w:val="24"/>
        </w:rPr>
        <w:t xml:space="preserve">ого самоуправления, прокурором </w:t>
      </w:r>
      <w:r w:rsidR="001416A0">
        <w:rPr>
          <w:rFonts w:ascii="Times New Roman" w:hAnsi="Times New Roman"/>
          <w:sz w:val="24"/>
          <w:szCs w:val="24"/>
        </w:rPr>
        <w:t>Дахадаевского</w:t>
      </w:r>
      <w:r w:rsidRPr="009A53E4">
        <w:rPr>
          <w:rFonts w:ascii="Times New Roman" w:eastAsia="Times New Roman" w:hAnsi="Times New Roman" w:cs="Times New Roman"/>
          <w:sz w:val="24"/>
          <w:szCs w:val="24"/>
        </w:rPr>
        <w:t xml:space="preserve"> района, органами территориального общественного самоуправления, инициативными группами граждан.</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Нормативные правовые акты Собрания депутатов сельского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сельского поселения только по инициативе Главы сельского поселения или при наличии заключения Главы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Решения Собрания депутатов сельского поселения принимаются на заседании Собрания депутатов сельского поселения в соответствии с Регламентом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Решения Собрания депутатов сельского поселения принимаются простым большинством голосов от числа присутствующих депутатов Собрания депутатов сельского поселения, кроме случаев предусмотренных настоящим Уставом. Иные акты Собрания депутатов сельского поселения принимается в порядке, установленном Регламентом Собрания депутатов сельского поселения.</w:t>
      </w:r>
    </w:p>
    <w:p w:rsidR="00A806C8" w:rsidRPr="008D2F7B" w:rsidRDefault="00345615" w:rsidP="00A806C8">
      <w:pPr>
        <w:autoSpaceDE w:val="0"/>
        <w:autoSpaceDN w:val="0"/>
        <w:adjustRightInd w:val="0"/>
        <w:spacing w:after="0" w:line="240" w:lineRule="auto"/>
        <w:ind w:firstLine="708"/>
        <w:jc w:val="both"/>
        <w:rPr>
          <w:rFonts w:ascii="Times New Roman" w:hAnsi="Times New Roman" w:cs="Times New Roman"/>
          <w:sz w:val="24"/>
          <w:szCs w:val="24"/>
        </w:rPr>
      </w:pPr>
      <w:r w:rsidRPr="009A53E4">
        <w:rPr>
          <w:rFonts w:ascii="Times New Roman" w:eastAsia="Times New Roman" w:hAnsi="Times New Roman" w:cs="Times New Roman"/>
          <w:sz w:val="24"/>
          <w:szCs w:val="24"/>
        </w:rPr>
        <w:t xml:space="preserve">6. Проекты муниципальных нормативных правовых актов сельского поселения, устанавливающие новые или изменяющие ранее предусмотренные муниципальными нормативными правовыми актами </w:t>
      </w:r>
      <w:r w:rsidR="00A806C8" w:rsidRPr="008D2F7B">
        <w:rPr>
          <w:rFonts w:ascii="Times New Roman" w:hAnsi="Times New Roman" w:cs="Times New Roman"/>
          <w:sz w:val="24"/>
          <w:szCs w:val="24"/>
        </w:rPr>
        <w:t xml:space="preserve">обязательные требования </w:t>
      </w:r>
      <w:r w:rsidRPr="008D2F7B">
        <w:rPr>
          <w:rFonts w:ascii="Times New Roman" w:eastAsia="Times New Roman" w:hAnsi="Times New Roman" w:cs="Times New Roman"/>
          <w:sz w:val="24"/>
          <w:szCs w:val="24"/>
        </w:rPr>
        <w:t xml:space="preserve">для субъектов предпринимательской и </w:t>
      </w:r>
      <w:r w:rsidR="00A806C8" w:rsidRPr="008D2F7B">
        <w:rPr>
          <w:rFonts w:ascii="Times New Roman" w:hAnsi="Times New Roman" w:cs="Times New Roman"/>
          <w:sz w:val="24"/>
          <w:szCs w:val="24"/>
        </w:rPr>
        <w:t>иной экономической деятельности, обязанности для субъектов</w:t>
      </w:r>
    </w:p>
    <w:p w:rsidR="00345615" w:rsidRPr="00A806C8" w:rsidRDefault="00345615" w:rsidP="00A806C8">
      <w:pPr>
        <w:autoSpaceDE w:val="0"/>
        <w:autoSpaceDN w:val="0"/>
        <w:adjustRightInd w:val="0"/>
        <w:spacing w:after="0" w:line="240" w:lineRule="auto"/>
        <w:jc w:val="both"/>
        <w:rPr>
          <w:rFonts w:ascii="Times New Roman" w:hAnsi="Times New Roman" w:cs="Times New Roman"/>
          <w:sz w:val="24"/>
          <w:szCs w:val="24"/>
        </w:rPr>
      </w:pPr>
      <w:r w:rsidRPr="008D2F7B">
        <w:rPr>
          <w:rFonts w:ascii="Times New Roman" w:eastAsia="Times New Roman" w:hAnsi="Times New Roman" w:cs="Times New Roman"/>
          <w:sz w:val="24"/>
          <w:szCs w:val="24"/>
        </w:rPr>
        <w:t>инвестиционной деятельности</w:t>
      </w:r>
      <w:r w:rsidRPr="009A53E4">
        <w:rPr>
          <w:rFonts w:ascii="Times New Roman" w:eastAsia="Times New Roman" w:hAnsi="Times New Roman" w:cs="Times New Roman"/>
          <w:sz w:val="24"/>
          <w:szCs w:val="24"/>
        </w:rPr>
        <w:t xml:space="preserve">, могут подлежать оценке регулирующего воздействия, проводимой органами местного самоуправления сельского поселения в порядке, установленном муниципальными нормативными правовыми актами в соответствии с Законом Республики Дагестан от 11.12.2014 №89, за исключением: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проектов, нормативных правовых актов Собрания депутатов сельского поселения, устанавливающих, изменяющих, приостанавливающих, отменяющих местные налоги и сборы;</w:t>
      </w:r>
    </w:p>
    <w:p w:rsidR="00345615"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проектов нормативных правовых актов Собрания депутатов сельского поселения, регулирующих бюджетные правоотношения.</w:t>
      </w:r>
    </w:p>
    <w:p w:rsidR="00345615" w:rsidRPr="00E63698" w:rsidRDefault="00345615" w:rsidP="00345615">
      <w:pPr>
        <w:pStyle w:val="ConsNormal"/>
        <w:ind w:firstLine="709"/>
        <w:jc w:val="both"/>
        <w:rPr>
          <w:rFonts w:ascii="Times New Roman" w:hAnsi="Times New Roman" w:cs="Times New Roman"/>
          <w:b/>
          <w:sz w:val="24"/>
          <w:szCs w:val="24"/>
        </w:rPr>
      </w:pPr>
      <w:r>
        <w:rPr>
          <w:rFonts w:ascii="Times New Roman" w:hAnsi="Times New Roman" w:cs="Times New Roman"/>
          <w:sz w:val="24"/>
          <w:szCs w:val="24"/>
        </w:rPr>
        <w:t xml:space="preserve">3) </w:t>
      </w:r>
      <w:r w:rsidRPr="00420BE7">
        <w:rPr>
          <w:rFonts w:ascii="Times New Roman" w:hAnsi="Times New Roman" w:cs="Times New Roman"/>
          <w:bCs/>
          <w:sz w:val="24"/>
          <w:szCs w:val="24"/>
        </w:rPr>
        <w:t>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r w:rsidR="00E63698" w:rsidRPr="00E63698">
        <w:rPr>
          <w:rFonts w:ascii="Times New Roman" w:hAnsi="Times New Roman" w:cs="Times New Roman"/>
          <w:bCs/>
          <w:sz w:val="24"/>
          <w:szCs w:val="24"/>
        </w:rPr>
        <w:t>.</w:t>
      </w:r>
    </w:p>
    <w:p w:rsidR="000464E7" w:rsidRPr="008D2F7B" w:rsidRDefault="000464E7" w:rsidP="000464E7">
      <w:pPr>
        <w:autoSpaceDE w:val="0"/>
        <w:autoSpaceDN w:val="0"/>
        <w:adjustRightInd w:val="0"/>
        <w:spacing w:after="0" w:line="240" w:lineRule="auto"/>
        <w:ind w:firstLine="708"/>
        <w:jc w:val="both"/>
        <w:rPr>
          <w:rFonts w:ascii="Times New Roman" w:hAnsi="Times New Roman" w:cs="Times New Roman"/>
          <w:sz w:val="24"/>
          <w:szCs w:val="24"/>
        </w:rPr>
      </w:pPr>
      <w:r w:rsidRPr="008D2F7B">
        <w:rPr>
          <w:rFonts w:ascii="Times New Roman" w:hAnsi="Times New Roman" w:cs="Times New Roman"/>
          <w:sz w:val="24"/>
          <w:szCs w:val="24"/>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836FD4" w:rsidRDefault="00836FD4" w:rsidP="00345615">
      <w:pPr>
        <w:spacing w:after="0" w:line="240" w:lineRule="auto"/>
        <w:ind w:firstLine="709"/>
        <w:jc w:val="both"/>
        <w:rPr>
          <w:rFonts w:ascii="Times New Roman" w:eastAsia="Times New Roman" w:hAnsi="Times New Roman" w:cs="Times New Roman"/>
          <w:b/>
          <w:bCs/>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4</w:t>
      </w:r>
      <w:r w:rsidR="007C4818">
        <w:rPr>
          <w:rFonts w:ascii="Times New Roman" w:eastAsia="Times New Roman" w:hAnsi="Times New Roman" w:cs="Times New Roman"/>
          <w:b/>
          <w:bCs/>
          <w:sz w:val="24"/>
          <w:szCs w:val="24"/>
        </w:rPr>
        <w:t>7</w:t>
      </w:r>
      <w:r w:rsidRPr="009A53E4">
        <w:rPr>
          <w:rFonts w:ascii="Times New Roman" w:eastAsia="Times New Roman" w:hAnsi="Times New Roman" w:cs="Times New Roman"/>
          <w:b/>
          <w:bCs/>
          <w:sz w:val="24"/>
          <w:szCs w:val="24"/>
        </w:rPr>
        <w:t xml:space="preserve">. Подписание и вступление в силу муниципальных правовых актов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Нормативный правовой акт, принятый Собранием депутатов сельского поселения, направляется Главе сельского поселения для подписания и обнародования в течение 10 дней.</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Глава сельского поселения имеет право отклонить указанное решение. В этом случае решение в течение 10 дней возвращается в Собрание депутатов сельского поселения с мотивированным обоснованием его отклонения либо с предложениями о внесении в него изменений и дополнений. Если Глава сельского поселения отклонит решение, оно вновь рассматривается Собранием депутатов сельского поселения. Если при повторном рассмотрении названное решение будет одобрено в ранее принятой редакции большинством не менее двумя </w:t>
      </w:r>
      <w:r w:rsidRPr="009A53E4">
        <w:rPr>
          <w:rFonts w:ascii="Times New Roman" w:eastAsia="Times New Roman" w:hAnsi="Times New Roman" w:cs="Times New Roman"/>
          <w:sz w:val="24"/>
          <w:szCs w:val="24"/>
        </w:rPr>
        <w:lastRenderedPageBreak/>
        <w:t xml:space="preserve">третями голосами от установленной численности депутатов Собрания депутатов сельского поселения, оно подлежит подписанию Главой сельского поселения в течение </w:t>
      </w:r>
      <w:r w:rsidR="00562184">
        <w:rPr>
          <w:rFonts w:ascii="Times New Roman" w:eastAsia="Times New Roman" w:hAnsi="Times New Roman" w:cs="Times New Roman"/>
          <w:sz w:val="24"/>
          <w:szCs w:val="24"/>
        </w:rPr>
        <w:t>7</w:t>
      </w:r>
      <w:r w:rsidRPr="009A53E4">
        <w:rPr>
          <w:rFonts w:ascii="Times New Roman" w:eastAsia="Times New Roman" w:hAnsi="Times New Roman" w:cs="Times New Roman"/>
          <w:sz w:val="24"/>
          <w:szCs w:val="24"/>
        </w:rPr>
        <w:t xml:space="preserve"> дней и опубликованию (обнародованию).</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Муниципальные правовые акты вступают в силу с момента подписания, за исключением нормативных правовых актов Собрания депутатов сельского поселения о налогах и сборах и муниципальных нормативных правовых актов, затрагивающие права, свободы и обязанности человека и гражданина.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Нормативные правовые акты о налогах и сборах вступают в силу в порядке, определенном Налоговым Кодексом Российской Федерации.</w:t>
      </w:r>
    </w:p>
    <w:p w:rsidR="0034235C" w:rsidRPr="00C94541" w:rsidRDefault="00345615" w:rsidP="0034235C">
      <w:pPr>
        <w:autoSpaceDE w:val="0"/>
        <w:autoSpaceDN w:val="0"/>
        <w:adjustRightInd w:val="0"/>
        <w:spacing w:after="0" w:line="240" w:lineRule="auto"/>
        <w:ind w:firstLine="709"/>
        <w:jc w:val="both"/>
        <w:rPr>
          <w:rFonts w:ascii="Times New Roman" w:hAnsi="Times New Roman" w:cs="Times New Roman"/>
          <w:sz w:val="24"/>
          <w:szCs w:val="24"/>
        </w:rPr>
      </w:pPr>
      <w:r w:rsidRPr="009A53E4">
        <w:rPr>
          <w:rFonts w:ascii="Times New Roman" w:eastAsia="Times New Roman" w:hAnsi="Times New Roman" w:cs="Times New Roman"/>
          <w:sz w:val="24"/>
          <w:szCs w:val="24"/>
        </w:rPr>
        <w:t xml:space="preserve">4. </w:t>
      </w:r>
      <w:r w:rsidR="0034235C" w:rsidRPr="009A53E4">
        <w:rPr>
          <w:rFonts w:ascii="Times New Roman" w:eastAsia="Times New Roman" w:hAnsi="Times New Roman" w:cs="Times New Roman"/>
          <w:sz w:val="24"/>
          <w:szCs w:val="24"/>
        </w:rPr>
        <w:t xml:space="preserve">Муниципальные нормативные правовые акты, затрагивающие права, свободы и обязанности человека и гражданина, </w:t>
      </w:r>
      <w:r w:rsidR="0034235C" w:rsidRPr="0054559A">
        <w:rPr>
          <w:rFonts w:ascii="Times New Roman" w:hAnsi="Times New Roman" w:cs="Times New Roman"/>
          <w:sz w:val="24"/>
          <w:szCs w:val="24"/>
        </w:rPr>
        <w:t xml:space="preserve">муниципальные нормативные правовые акты, </w:t>
      </w:r>
      <w:r w:rsidR="0034235C" w:rsidRPr="009A53E4">
        <w:rPr>
          <w:rFonts w:ascii="Times New Roman" w:eastAsia="Times New Roman" w:hAnsi="Times New Roman" w:cs="Times New Roman"/>
          <w:sz w:val="24"/>
          <w:szCs w:val="24"/>
        </w:rPr>
        <w:t>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обнародования.</w:t>
      </w:r>
    </w:p>
    <w:p w:rsidR="00345615"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Официальное обнародование производится путем доведения текста муниципального правового акта до сведения жителей сельского поселения.</w:t>
      </w:r>
    </w:p>
    <w:p w:rsidR="0054559A" w:rsidRPr="0054559A" w:rsidRDefault="0054559A" w:rsidP="0054559A">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54559A">
        <w:rPr>
          <w:rFonts w:ascii="Times New Roman" w:eastAsia="Times New Roman" w:hAnsi="Times New Roman" w:cs="Times New Roman"/>
          <w:bCs/>
          <w:color w:val="FF0000"/>
          <w:sz w:val="24"/>
          <w:szCs w:val="24"/>
        </w:rPr>
        <w:t xml:space="preserve">Официальным опубликованием считается первая публикация полного текста муниципального правого акта в </w:t>
      </w:r>
      <w:r w:rsidR="001416A0">
        <w:rPr>
          <w:rFonts w:ascii="Times New Roman" w:eastAsia="Times New Roman" w:hAnsi="Times New Roman" w:cs="Times New Roman"/>
          <w:bCs/>
          <w:color w:val="FF0000"/>
          <w:sz w:val="24"/>
          <w:szCs w:val="24"/>
        </w:rPr>
        <w:t xml:space="preserve">районной </w:t>
      </w:r>
      <w:r w:rsidRPr="0054559A">
        <w:rPr>
          <w:rFonts w:ascii="Times New Roman" w:eastAsia="Times New Roman" w:hAnsi="Times New Roman" w:cs="Times New Roman"/>
          <w:bCs/>
          <w:color w:val="FF0000"/>
          <w:sz w:val="24"/>
          <w:szCs w:val="24"/>
        </w:rPr>
        <w:t>газете</w:t>
      </w:r>
      <w:r w:rsidR="001416A0">
        <w:rPr>
          <w:rFonts w:ascii="Times New Roman" w:eastAsia="Times New Roman" w:hAnsi="Times New Roman" w:cs="Times New Roman"/>
          <w:bCs/>
          <w:color w:val="FF0000"/>
          <w:sz w:val="24"/>
          <w:szCs w:val="24"/>
        </w:rPr>
        <w:t xml:space="preserve">Дахадаевского района </w:t>
      </w:r>
      <w:r w:rsidRPr="0054559A">
        <w:rPr>
          <w:rFonts w:ascii="Times New Roman" w:eastAsia="Times New Roman" w:hAnsi="Times New Roman" w:cs="Times New Roman"/>
          <w:bCs/>
          <w:color w:val="FF0000"/>
          <w:sz w:val="24"/>
          <w:szCs w:val="24"/>
        </w:rPr>
        <w:t>«</w:t>
      </w:r>
      <w:r w:rsidR="00C8460B">
        <w:rPr>
          <w:rFonts w:ascii="Times New Roman" w:eastAsia="Times New Roman" w:hAnsi="Times New Roman" w:cs="Times New Roman"/>
          <w:bCs/>
          <w:color w:val="FF0000"/>
          <w:sz w:val="24"/>
          <w:szCs w:val="24"/>
        </w:rPr>
        <w:t>Сельская жизнь» (</w:t>
      </w:r>
      <w:r w:rsidR="001416A0">
        <w:rPr>
          <w:rFonts w:ascii="Times New Roman" w:eastAsia="Times New Roman" w:hAnsi="Times New Roman" w:cs="Times New Roman"/>
          <w:bCs/>
          <w:color w:val="FF0000"/>
          <w:sz w:val="24"/>
          <w:szCs w:val="24"/>
        </w:rPr>
        <w:t>ПИ № ТУ 5-0047</w:t>
      </w:r>
      <w:r w:rsidR="00844139">
        <w:rPr>
          <w:rFonts w:ascii="Times New Roman" w:eastAsia="Times New Roman" w:hAnsi="Times New Roman" w:cs="Times New Roman"/>
          <w:bCs/>
          <w:color w:val="FF0000"/>
          <w:sz w:val="24"/>
          <w:szCs w:val="24"/>
        </w:rPr>
        <w:t xml:space="preserve"> от 28.12.2009 г.</w:t>
      </w:r>
      <w:r w:rsidR="00C8460B">
        <w:rPr>
          <w:rFonts w:ascii="Times New Roman" w:eastAsia="Times New Roman" w:hAnsi="Times New Roman" w:cs="Times New Roman"/>
          <w:bCs/>
          <w:color w:val="FF0000"/>
          <w:sz w:val="24"/>
          <w:szCs w:val="24"/>
        </w:rPr>
        <w:t>)</w:t>
      </w:r>
      <w:r w:rsidR="001416A0">
        <w:rPr>
          <w:rFonts w:ascii="Times New Roman" w:eastAsia="Times New Roman" w:hAnsi="Times New Roman" w:cs="Times New Roman"/>
          <w:bCs/>
          <w:color w:val="FF0000"/>
          <w:sz w:val="24"/>
          <w:szCs w:val="24"/>
        </w:rPr>
        <w:t>.</w:t>
      </w:r>
    </w:p>
    <w:p w:rsidR="00345615" w:rsidRPr="009A53E4" w:rsidRDefault="0054559A" w:rsidP="00345615">
      <w:pPr>
        <w:spacing w:after="0" w:line="240" w:lineRule="auto"/>
        <w:ind w:firstLine="709"/>
        <w:jc w:val="both"/>
        <w:rPr>
          <w:rFonts w:ascii="Times New Roman" w:eastAsia="Times New Roman" w:hAnsi="Times New Roman" w:cs="Times New Roman"/>
          <w:sz w:val="24"/>
          <w:szCs w:val="24"/>
        </w:rPr>
      </w:pPr>
      <w:r w:rsidRPr="00752BE5">
        <w:rPr>
          <w:rFonts w:ascii="Times New Roman" w:eastAsia="Times New Roman" w:hAnsi="Times New Roman" w:cs="Times New Roman"/>
          <w:sz w:val="24"/>
          <w:szCs w:val="24"/>
        </w:rPr>
        <w:t xml:space="preserve">Кроме того, </w:t>
      </w:r>
      <w:r>
        <w:rPr>
          <w:rFonts w:ascii="Times New Roman" w:eastAsia="Times New Roman" w:hAnsi="Times New Roman" w:cs="Times New Roman"/>
          <w:sz w:val="24"/>
          <w:szCs w:val="24"/>
        </w:rPr>
        <w:t>т</w:t>
      </w:r>
      <w:r w:rsidR="00345615" w:rsidRPr="009A53E4">
        <w:rPr>
          <w:rFonts w:ascii="Times New Roman" w:eastAsia="Times New Roman" w:hAnsi="Times New Roman" w:cs="Times New Roman"/>
          <w:sz w:val="24"/>
          <w:szCs w:val="24"/>
        </w:rPr>
        <w:t xml:space="preserve">екст муниципального правового акта размещается на информационных стендах в здании администрации сельского поселения, иных местах, определенных Главой сельского поселения. Период времени, в течение которого текст муниципального правового акта содержится на информационных стендах, не должен составлять менее 10 календарных дней.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Наряду с размещением на информационных стендах, содержание муниципального правового акта может доводиться до сведения населения путем проведения собраний, конференций граждан, а также путем распространения копий данного акта среди жителей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По результатам официального обнародования муниципального правового акта составляется справка, в которой указываются форма и сроки обнародования. Справку об  обнародовании муниципального правового акта подписывает Глава сельского поселения.</w:t>
      </w:r>
    </w:p>
    <w:p w:rsidR="00790AC0" w:rsidRDefault="00790AC0" w:rsidP="00790AC0">
      <w:pPr>
        <w:pStyle w:val="af4"/>
        <w:ind w:firstLine="709"/>
        <w:jc w:val="both"/>
        <w:rPr>
          <w:rFonts w:ascii="Times New Roman" w:hAnsi="Times New Roman"/>
          <w:b/>
          <w:bCs/>
          <w:sz w:val="24"/>
          <w:szCs w:val="24"/>
        </w:rPr>
      </w:pPr>
      <w:r>
        <w:rPr>
          <w:rFonts w:ascii="Times New Roman" w:hAnsi="Times New Roman"/>
          <w:bCs/>
          <w:color w:val="000000"/>
          <w:sz w:val="24"/>
          <w:szCs w:val="24"/>
        </w:rPr>
        <w:t>Д</w:t>
      </w:r>
      <w:r w:rsidRPr="0095121E">
        <w:rPr>
          <w:rFonts w:ascii="Times New Roman" w:hAnsi="Times New Roman"/>
          <w:bCs/>
          <w:color w:val="000000"/>
          <w:sz w:val="24"/>
          <w:szCs w:val="24"/>
        </w:rPr>
        <w:t>ополнительн</w:t>
      </w:r>
      <w:r>
        <w:rPr>
          <w:rFonts w:ascii="Times New Roman" w:hAnsi="Times New Roman"/>
          <w:bCs/>
          <w:color w:val="000000"/>
          <w:sz w:val="24"/>
          <w:szCs w:val="24"/>
        </w:rPr>
        <w:t>ым</w:t>
      </w:r>
      <w:r w:rsidRPr="0095121E">
        <w:rPr>
          <w:rFonts w:ascii="Times New Roman" w:hAnsi="Times New Roman"/>
          <w:bCs/>
          <w:color w:val="000000"/>
          <w:sz w:val="24"/>
          <w:szCs w:val="24"/>
        </w:rPr>
        <w:t xml:space="preserve"> источник</w:t>
      </w:r>
      <w:r>
        <w:rPr>
          <w:rFonts w:ascii="Times New Roman" w:hAnsi="Times New Roman"/>
          <w:bCs/>
          <w:color w:val="000000"/>
          <w:sz w:val="24"/>
          <w:szCs w:val="24"/>
        </w:rPr>
        <w:t>ом</w:t>
      </w:r>
      <w:r w:rsidRPr="0095121E">
        <w:rPr>
          <w:rFonts w:ascii="Times New Roman" w:hAnsi="Times New Roman"/>
          <w:bCs/>
          <w:color w:val="000000"/>
          <w:sz w:val="24"/>
          <w:szCs w:val="24"/>
        </w:rPr>
        <w:t xml:space="preserve"> официального опубликования</w:t>
      </w:r>
      <w:r>
        <w:rPr>
          <w:rFonts w:ascii="Times New Roman" w:hAnsi="Times New Roman"/>
          <w:bCs/>
          <w:color w:val="000000"/>
          <w:sz w:val="24"/>
          <w:szCs w:val="24"/>
        </w:rPr>
        <w:t xml:space="preserve"> муниципального правового акта является портал Министерства юстиции Российской Федерации (</w:t>
      </w:r>
      <w:r w:rsidRPr="0095121E">
        <w:rPr>
          <w:rFonts w:ascii="Times New Roman" w:hAnsi="Times New Roman"/>
          <w:bCs/>
          <w:color w:val="000000"/>
          <w:sz w:val="24"/>
          <w:szCs w:val="24"/>
        </w:rPr>
        <w:t>http://pravo-minjust.ru/</w:t>
      </w:r>
      <w:r>
        <w:rPr>
          <w:rFonts w:ascii="Times New Roman" w:hAnsi="Times New Roman"/>
          <w:bCs/>
          <w:color w:val="000000"/>
          <w:sz w:val="24"/>
          <w:szCs w:val="24"/>
        </w:rPr>
        <w:t>).</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4</w:t>
      </w:r>
      <w:r w:rsidR="007C4818">
        <w:rPr>
          <w:rFonts w:ascii="Times New Roman" w:eastAsia="Times New Roman" w:hAnsi="Times New Roman" w:cs="Times New Roman"/>
          <w:b/>
          <w:bCs/>
          <w:sz w:val="24"/>
          <w:szCs w:val="24"/>
        </w:rPr>
        <w:t>8</w:t>
      </w:r>
      <w:r w:rsidRPr="009A53E4">
        <w:rPr>
          <w:rFonts w:ascii="Times New Roman" w:eastAsia="Times New Roman" w:hAnsi="Times New Roman" w:cs="Times New Roman"/>
          <w:b/>
          <w:bCs/>
          <w:sz w:val="24"/>
          <w:szCs w:val="24"/>
        </w:rPr>
        <w:t>. Отмена муниципальных правовых актов и приостановление их действия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Дагестан, - уполномоченным органом государственной власти Российской Федерации (уполномоченным органом государственной власти Республики Дагестан).</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w:t>
      </w:r>
      <w:r w:rsidRPr="009A53E4">
        <w:rPr>
          <w:rFonts w:ascii="Times New Roman" w:eastAsia="Times New Roman" w:hAnsi="Times New Roman" w:cs="Times New Roman"/>
          <w:sz w:val="24"/>
          <w:szCs w:val="24"/>
        </w:rPr>
        <w:lastRenderedPageBreak/>
        <w:t>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Признание по решению суда закона Республики Дагестан об установлении статуса сельского поселения недействующим до вступления в силу нового закона Республики Дагестан об установлении статуса сельского поселения не может являться основанием для признания в судебном порядке недействующими муниципальных правовых актов указанного сельского поселения, принятых до вступления решения суда в законную силу, или для отмены данных муниципальных правовых актов.</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ГЛАВА VI. ЭКОНОМИЧЕСКАЯ ОСНОВА МЕСТНОГО САМОУПРАВЛЕНИЯ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7C4818">
        <w:rPr>
          <w:rFonts w:ascii="Times New Roman" w:eastAsia="Times New Roman" w:hAnsi="Times New Roman" w:cs="Times New Roman"/>
          <w:b/>
          <w:bCs/>
          <w:sz w:val="24"/>
          <w:szCs w:val="24"/>
        </w:rPr>
        <w:t>49</w:t>
      </w:r>
      <w:r w:rsidRPr="009A53E4">
        <w:rPr>
          <w:rFonts w:ascii="Times New Roman" w:eastAsia="Times New Roman" w:hAnsi="Times New Roman" w:cs="Times New Roman"/>
          <w:b/>
          <w:bCs/>
          <w:sz w:val="24"/>
          <w:szCs w:val="24"/>
        </w:rPr>
        <w:t>. Муниципальное имущество и порядок его формирования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Экономическую основу местного самоуправления сельского поселения составляют находящееся в муниципальной собственности имущество, средства местных бюджетов, а также имущественные права муниципальных образований.</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Муниципальная собственность признается и защищается государством наравне с иными формами собственности.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В собственности сельского поселения может находиться: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имущество, предназначенное для вопросов местного значения;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Дагестан,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от 06.10.2003г. №131-ФЗ;</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имущество, необходимое для решения вопросов, право решения</w:t>
      </w:r>
      <w:r w:rsidR="006F3F42">
        <w:rPr>
          <w:rFonts w:ascii="Times New Roman" w:eastAsia="Times New Roman" w:hAnsi="Times New Roman" w:cs="Times New Roman"/>
          <w:sz w:val="24"/>
          <w:szCs w:val="24"/>
        </w:rPr>
        <w:t>,</w:t>
      </w:r>
      <w:r w:rsidRPr="009A53E4">
        <w:rPr>
          <w:rFonts w:ascii="Times New Roman" w:eastAsia="Times New Roman" w:hAnsi="Times New Roman" w:cs="Times New Roman"/>
          <w:sz w:val="24"/>
          <w:szCs w:val="24"/>
        </w:rPr>
        <w:t xml:space="preserve"> которых предоставлено органам местного самоуправления федеральными законами и которые не отнесены к вопросам местного значения.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имущество, предназначенное для решения вопросов местного значения в соответствии с частью 3 статьи 14 Федерального закона от 06.10.2003г. №131-ФЗ,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от 06.10.2003г. №131-ФЗ.</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В случаях возникновения у муниципальных образований права собственности на имущество, не соответствующее требованиям части 3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5</w:t>
      </w:r>
      <w:r w:rsidR="007C4818">
        <w:rPr>
          <w:rFonts w:ascii="Times New Roman" w:eastAsia="Times New Roman" w:hAnsi="Times New Roman" w:cs="Times New Roman"/>
          <w:b/>
          <w:bCs/>
          <w:sz w:val="24"/>
          <w:szCs w:val="24"/>
        </w:rPr>
        <w:t>0</w:t>
      </w:r>
      <w:r w:rsidRPr="009A53E4">
        <w:rPr>
          <w:rFonts w:ascii="Times New Roman" w:eastAsia="Times New Roman" w:hAnsi="Times New Roman" w:cs="Times New Roman"/>
          <w:b/>
          <w:bCs/>
          <w:sz w:val="24"/>
          <w:szCs w:val="24"/>
        </w:rPr>
        <w:t>. Владение, пользование и распоряжением муниципальным имуществом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Органы местного самоуправления от имени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w:t>
      </w:r>
      <w:r w:rsidRPr="009A53E4">
        <w:rPr>
          <w:rFonts w:ascii="Times New Roman" w:eastAsia="Times New Roman" w:hAnsi="Times New Roman" w:cs="Times New Roman"/>
          <w:sz w:val="24"/>
          <w:szCs w:val="24"/>
        </w:rPr>
        <w:lastRenderedPageBreak/>
        <w:t>государственной власти Российской Федерации (органам государственной власти Республики Дагестан) и органам местного самоуправления иных муниципальных образований, отчуждать, совершать иные сделки в соответствии с федеральными законами.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Органы местного самоуправления от имени сельского поселения субсидиарно отвечают по обязательствам муниципальных казенных учреждений и обеспечивают их исполнение в порядке, установленном Гражданским кодексом Российской Федерации.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Органы местного самоуправления сельского поселения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AA4332" w:rsidRPr="00752BE5" w:rsidRDefault="00AA4332" w:rsidP="00AA4332">
      <w:pPr>
        <w:autoSpaceDE w:val="0"/>
        <w:autoSpaceDN w:val="0"/>
        <w:adjustRightInd w:val="0"/>
        <w:spacing w:after="0" w:line="240" w:lineRule="auto"/>
        <w:ind w:firstLine="709"/>
        <w:jc w:val="both"/>
        <w:rPr>
          <w:rFonts w:ascii="Times New Roman" w:hAnsi="Times New Roman" w:cs="Times New Roman"/>
          <w:sz w:val="24"/>
          <w:szCs w:val="24"/>
        </w:rPr>
      </w:pPr>
      <w:r w:rsidRPr="00752BE5">
        <w:rPr>
          <w:rFonts w:ascii="Times New Roman" w:hAnsi="Times New Roman" w:cs="Times New Roman"/>
          <w:sz w:val="24"/>
          <w:szCs w:val="24"/>
        </w:rPr>
        <w:t xml:space="preserve">5.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w:t>
      </w:r>
      <w:r w:rsidRPr="00752BE5">
        <w:rPr>
          <w:rFonts w:ascii="Times New Roman" w:eastAsia="Times New Roman" w:hAnsi="Times New Roman" w:cs="Times New Roman"/>
          <w:sz w:val="24"/>
          <w:szCs w:val="24"/>
        </w:rPr>
        <w:t>Республики Дагестан</w:t>
      </w:r>
      <w:r w:rsidRPr="00752BE5">
        <w:rPr>
          <w:rFonts w:ascii="Times New Roman" w:hAnsi="Times New Roman" w:cs="Times New Roman"/>
          <w:sz w:val="24"/>
          <w:szCs w:val="24"/>
        </w:rPr>
        <w:t>, в случаях, порядке и на условиях, которые установлены законодательством Российской Федерации об электроэнергетике.</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5</w:t>
      </w:r>
      <w:r w:rsidR="007C4818">
        <w:rPr>
          <w:rFonts w:ascii="Times New Roman" w:eastAsia="Times New Roman" w:hAnsi="Times New Roman" w:cs="Times New Roman"/>
          <w:b/>
          <w:bCs/>
          <w:sz w:val="24"/>
          <w:szCs w:val="24"/>
        </w:rPr>
        <w:t>1</w:t>
      </w:r>
      <w:r w:rsidRPr="009A53E4">
        <w:rPr>
          <w:rFonts w:ascii="Times New Roman" w:eastAsia="Times New Roman" w:hAnsi="Times New Roman" w:cs="Times New Roman"/>
          <w:b/>
          <w:bCs/>
          <w:sz w:val="24"/>
          <w:szCs w:val="24"/>
        </w:rPr>
        <w:t>. Порядок и условия приватизации муниципальной собственности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Доходы от использования и приватизации муниципального имущества поступают в бюджет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5</w:t>
      </w:r>
      <w:r w:rsidR="007C4818">
        <w:rPr>
          <w:rFonts w:ascii="Times New Roman" w:eastAsia="Times New Roman" w:hAnsi="Times New Roman" w:cs="Times New Roman"/>
          <w:b/>
          <w:bCs/>
          <w:sz w:val="24"/>
          <w:szCs w:val="24"/>
        </w:rPr>
        <w:t>2</w:t>
      </w:r>
      <w:r w:rsidRPr="009A53E4">
        <w:rPr>
          <w:rFonts w:ascii="Times New Roman" w:eastAsia="Times New Roman" w:hAnsi="Times New Roman" w:cs="Times New Roman"/>
          <w:b/>
          <w:bCs/>
          <w:sz w:val="24"/>
          <w:szCs w:val="24"/>
        </w:rPr>
        <w:t>. Муниципальный долг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Муниципальный долг -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 Бюджетным кодексом Российской Федерации, принятые на себя сельским поселением.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Предельный объем муниципального долга сельского поселения на очередной финансовый год (очередной финансовый год и каждый год планового периода) устанавливается решением Собрания депутатов сельского поселения о бюджете сельского поселения в рамках ограничений, установленных Бюджетным кодексом Российской Федерации.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Собрание депутатов сельского поселения вправе в целях управления муниципальным долгом сельского поселения утвердить дополнительные ограничения по муниципальному долгу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Муниципальные внутренние заимствования осуществляются в целях финансирования дефицита бюджета сельского поселения, а также для погашения долговых обязательств.</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Право осуществления муниципальных заимствований от имени сельского поселения в соответствии с Бюджетного кодекса Российской Федерации и уставом сельского поселения принадлежит администрации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Программа муниципальных заимствований на очередной финансовый год (очередной финансовый год и плановый период) представляет собой перечень всех внутренних </w:t>
      </w:r>
      <w:r w:rsidRPr="009A53E4">
        <w:rPr>
          <w:rFonts w:ascii="Times New Roman" w:eastAsia="Times New Roman" w:hAnsi="Times New Roman" w:cs="Times New Roman"/>
          <w:sz w:val="24"/>
          <w:szCs w:val="24"/>
        </w:rPr>
        <w:lastRenderedPageBreak/>
        <w:t>заимствований сельского поселения с указанием объема привлечения и объема средств, направляемых на погашение основной суммы долга, по каждому виду заимствований.</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Программа муниципальных заимствований на очередной финансовый год (очередной финансовый год и плановый период) является приложением к решению Собрания депутатов сельского поселения о соответствующем бюджете на очередной финансовый год (очередной финансовый год и плановый период).</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От имени сельского поселения муниципальные гарантии предоставляются администрацией сельского поселения в пределах общей суммы предоставляемых гарантий, указанной в решении Собрания депутатов сельского поселения о бюджете сельского поселения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Общая сумма обязательств, вытекающих из муниципальных гарантий в валюте Российской Федерации, а также муниципальных гарантий в иностранной валюте, предоставленных в соответствии с пунктом 4 статьи 104 Бюджетного кодекса Российской Федерации, включается в состав муниципального долга как вид долгового обязательства.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В случае, если муниципальное долговое обязательство, выраженное в валюте Российской Федерации, не предъявлено к погашению (не совершены кредитором определенные условиями обязательства и муниципальными правовыми актами муниципального образования действия) в течение трех лет с даты, следующей за датой погашения, предусмотренной условиями муниципального долгового обязательства, или истек срок муниципальной гарантии и в иных случаях, предусмотренных статьей 115 Бюджетного кодекса Российской Федерации, указанное обязательство считается полностью прекращенным и списывается с муниципального долга, если иное не предусмотрено муниципальными правовыми актами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Администрация сельского поселения по истечении сроков и в иных случаях, указанных в части 5 настоящей статьи, издает муниципальный правовой акт о списании с муниципального долга муниципальных долговых обязательств, выраженных в валюте Российской Федерации.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Списание с муниципального долга осуществляется посредством уменьшения объема муниципального долга по видам списываемых муниципальных долговых обязательств, выраженных в валюте Российской Федерации, на сумму их списания без отражения сумм списания в источниках финансирования дефицита бюджета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6. Учет и регистрация муниципальных долговых обязательств сельского поселения осуществляются в муниципальной долговой книге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7. Управление муниципальным долгом осуществляется администрацией сельского поселения в соответствии с Бюджетным кодексом Российской Федерации и настоящим Уставом.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560A7" w:rsidRPr="00752BE5" w:rsidRDefault="00345615" w:rsidP="003560A7">
      <w:pPr>
        <w:autoSpaceDE w:val="0"/>
        <w:autoSpaceDN w:val="0"/>
        <w:adjustRightInd w:val="0"/>
        <w:spacing w:after="0" w:line="240" w:lineRule="auto"/>
        <w:ind w:firstLine="567"/>
        <w:jc w:val="both"/>
        <w:rPr>
          <w:rFonts w:ascii="Times New Roman" w:hAnsi="Times New Roman" w:cs="Times New Roman"/>
          <w:b/>
          <w:bCs/>
          <w:sz w:val="24"/>
          <w:szCs w:val="24"/>
        </w:rPr>
      </w:pPr>
      <w:r w:rsidRPr="00752BE5">
        <w:rPr>
          <w:rFonts w:ascii="Times New Roman" w:eastAsia="Times New Roman" w:hAnsi="Times New Roman" w:cs="Times New Roman"/>
          <w:b/>
          <w:bCs/>
          <w:sz w:val="24"/>
          <w:szCs w:val="24"/>
        </w:rPr>
        <w:t>Статья 5</w:t>
      </w:r>
      <w:r w:rsidR="007C4818" w:rsidRPr="00752BE5">
        <w:rPr>
          <w:rFonts w:ascii="Times New Roman" w:eastAsia="Times New Roman" w:hAnsi="Times New Roman" w:cs="Times New Roman"/>
          <w:b/>
          <w:bCs/>
          <w:sz w:val="24"/>
          <w:szCs w:val="24"/>
        </w:rPr>
        <w:t>3</w:t>
      </w:r>
      <w:r w:rsidRPr="00752BE5">
        <w:rPr>
          <w:rFonts w:ascii="Times New Roman" w:eastAsia="Times New Roman" w:hAnsi="Times New Roman" w:cs="Times New Roman"/>
          <w:b/>
          <w:bCs/>
          <w:sz w:val="24"/>
          <w:szCs w:val="24"/>
        </w:rPr>
        <w:t xml:space="preserve">.  </w:t>
      </w:r>
      <w:r w:rsidR="003560A7" w:rsidRPr="00752BE5">
        <w:rPr>
          <w:rFonts w:ascii="Times New Roman" w:hAnsi="Times New Roman" w:cs="Times New Roman"/>
          <w:b/>
          <w:bCs/>
          <w:sz w:val="24"/>
          <w:szCs w:val="24"/>
        </w:rPr>
        <w:t>Формы межмуниципального сотрудничества</w:t>
      </w:r>
    </w:p>
    <w:p w:rsidR="003560A7" w:rsidRPr="00752BE5" w:rsidRDefault="003560A7" w:rsidP="003560A7">
      <w:pPr>
        <w:autoSpaceDE w:val="0"/>
        <w:autoSpaceDN w:val="0"/>
        <w:adjustRightInd w:val="0"/>
        <w:spacing w:after="0" w:line="240" w:lineRule="auto"/>
        <w:ind w:firstLine="540"/>
        <w:contextualSpacing/>
        <w:jc w:val="both"/>
        <w:rPr>
          <w:rFonts w:ascii="Times New Roman" w:hAnsi="Times New Roman" w:cs="Times New Roman"/>
          <w:bCs/>
          <w:sz w:val="24"/>
          <w:szCs w:val="24"/>
        </w:rPr>
      </w:pPr>
      <w:r w:rsidRPr="00752BE5">
        <w:rPr>
          <w:rFonts w:ascii="Times New Roman" w:hAnsi="Times New Roman" w:cs="Times New Roman"/>
          <w:bCs/>
          <w:sz w:val="24"/>
          <w:szCs w:val="24"/>
        </w:rPr>
        <w:t>1. Межмуниципальное сотрудничество осуществляется в следующих формах:</w:t>
      </w:r>
    </w:p>
    <w:p w:rsidR="003560A7" w:rsidRPr="00752BE5" w:rsidRDefault="003560A7" w:rsidP="003560A7">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752BE5">
        <w:rPr>
          <w:rFonts w:ascii="Times New Roman" w:hAnsi="Times New Roman" w:cs="Times New Roman"/>
          <w:bCs/>
          <w:sz w:val="24"/>
          <w:szCs w:val="24"/>
        </w:rPr>
        <w:t>1) членство муниципальных образований в объединениях муниципальных образований;</w:t>
      </w:r>
    </w:p>
    <w:p w:rsidR="003560A7" w:rsidRPr="00752BE5" w:rsidRDefault="003560A7" w:rsidP="003560A7">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752BE5">
        <w:rPr>
          <w:rFonts w:ascii="Times New Roman" w:hAnsi="Times New Roman" w:cs="Times New Roman"/>
          <w:bCs/>
          <w:sz w:val="24"/>
          <w:szCs w:val="24"/>
        </w:rPr>
        <w:t>2) учреждение межмуниципальных хозяйственных обществ, межмуниципального печатного средства массовой информации и сетевого издания;</w:t>
      </w:r>
    </w:p>
    <w:p w:rsidR="003560A7" w:rsidRPr="00752BE5" w:rsidRDefault="003560A7" w:rsidP="003560A7">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752BE5">
        <w:rPr>
          <w:rFonts w:ascii="Times New Roman" w:hAnsi="Times New Roman" w:cs="Times New Roman"/>
          <w:bCs/>
          <w:sz w:val="24"/>
          <w:szCs w:val="24"/>
        </w:rPr>
        <w:t>3) учреждение муниципальными образованиями некоммерческих организаций;</w:t>
      </w:r>
    </w:p>
    <w:p w:rsidR="003560A7" w:rsidRPr="00752BE5" w:rsidRDefault="003560A7" w:rsidP="003560A7">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752BE5">
        <w:rPr>
          <w:rFonts w:ascii="Times New Roman" w:hAnsi="Times New Roman" w:cs="Times New Roman"/>
          <w:bCs/>
          <w:sz w:val="24"/>
          <w:szCs w:val="24"/>
        </w:rPr>
        <w:t>4) заключение договоров и соглашений;</w:t>
      </w:r>
    </w:p>
    <w:p w:rsidR="003560A7" w:rsidRPr="00752BE5" w:rsidRDefault="003560A7" w:rsidP="003560A7">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752BE5">
        <w:rPr>
          <w:rFonts w:ascii="Times New Roman" w:hAnsi="Times New Roman" w:cs="Times New Roman"/>
          <w:bCs/>
          <w:sz w:val="24"/>
          <w:szCs w:val="24"/>
        </w:rPr>
        <w:t>5) организация взаимодействия советов муниципальных образований субъектов Российской Федерации.</w:t>
      </w:r>
    </w:p>
    <w:p w:rsidR="003560A7" w:rsidRPr="00752BE5" w:rsidRDefault="003560A7" w:rsidP="003560A7">
      <w:pPr>
        <w:autoSpaceDE w:val="0"/>
        <w:autoSpaceDN w:val="0"/>
        <w:adjustRightInd w:val="0"/>
        <w:spacing w:before="240" w:after="0" w:line="240" w:lineRule="auto"/>
        <w:ind w:firstLine="567"/>
        <w:contextualSpacing/>
        <w:jc w:val="both"/>
        <w:rPr>
          <w:rFonts w:ascii="Times New Roman" w:hAnsi="Times New Roman" w:cs="Times New Roman"/>
          <w:bCs/>
          <w:sz w:val="24"/>
          <w:szCs w:val="24"/>
        </w:rPr>
      </w:pPr>
      <w:r w:rsidRPr="00752BE5">
        <w:rPr>
          <w:rFonts w:ascii="Times New Roman" w:hAnsi="Times New Roman" w:cs="Times New Roman"/>
          <w:bCs/>
          <w:sz w:val="24"/>
          <w:szCs w:val="24"/>
        </w:rP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3560A7" w:rsidRDefault="003560A7" w:rsidP="00345615">
      <w:pPr>
        <w:spacing w:after="0" w:line="240" w:lineRule="auto"/>
        <w:ind w:firstLine="709"/>
        <w:contextualSpacing/>
        <w:jc w:val="both"/>
        <w:rPr>
          <w:rFonts w:ascii="Times New Roman" w:eastAsia="Times New Roman" w:hAnsi="Times New Roman" w:cs="Times New Roman"/>
          <w:sz w:val="24"/>
          <w:szCs w:val="24"/>
        </w:rPr>
      </w:pPr>
    </w:p>
    <w:p w:rsidR="00713F32" w:rsidRDefault="00713F32" w:rsidP="00345615">
      <w:pPr>
        <w:spacing w:after="0" w:line="240" w:lineRule="auto"/>
        <w:ind w:firstLine="709"/>
        <w:contextualSpacing/>
        <w:jc w:val="both"/>
        <w:rPr>
          <w:rFonts w:ascii="Times New Roman" w:eastAsia="Times New Roman" w:hAnsi="Times New Roman" w:cs="Times New Roman"/>
          <w:sz w:val="24"/>
          <w:szCs w:val="24"/>
        </w:rPr>
      </w:pPr>
    </w:p>
    <w:p w:rsidR="00713F32" w:rsidRPr="00752BE5" w:rsidRDefault="00713F32" w:rsidP="00345615">
      <w:pPr>
        <w:spacing w:after="0" w:line="240" w:lineRule="auto"/>
        <w:ind w:firstLine="709"/>
        <w:contextualSpacing/>
        <w:jc w:val="both"/>
        <w:rPr>
          <w:rFonts w:ascii="Times New Roman" w:eastAsia="Times New Roman" w:hAnsi="Times New Roman" w:cs="Times New Roman"/>
          <w:sz w:val="24"/>
          <w:szCs w:val="24"/>
        </w:rPr>
      </w:pPr>
    </w:p>
    <w:p w:rsidR="003560A7" w:rsidRPr="00752BE5" w:rsidRDefault="003560A7" w:rsidP="003560A7">
      <w:pPr>
        <w:autoSpaceDE w:val="0"/>
        <w:autoSpaceDN w:val="0"/>
        <w:adjustRightInd w:val="0"/>
        <w:spacing w:after="0" w:line="240" w:lineRule="auto"/>
        <w:ind w:firstLine="540"/>
        <w:contextualSpacing/>
        <w:jc w:val="both"/>
        <w:rPr>
          <w:rFonts w:ascii="Times New Roman" w:hAnsi="Times New Roman" w:cs="Times New Roman"/>
          <w:b/>
          <w:sz w:val="24"/>
          <w:szCs w:val="24"/>
        </w:rPr>
      </w:pPr>
      <w:r w:rsidRPr="00752BE5">
        <w:rPr>
          <w:rFonts w:ascii="Times New Roman" w:hAnsi="Times New Roman" w:cs="Times New Roman"/>
          <w:b/>
          <w:sz w:val="24"/>
          <w:szCs w:val="24"/>
        </w:rPr>
        <w:lastRenderedPageBreak/>
        <w:t>Статья 54. Межмуниципальные хозяйственные общества</w:t>
      </w:r>
    </w:p>
    <w:p w:rsidR="003560A7" w:rsidRPr="00752BE5" w:rsidRDefault="003560A7" w:rsidP="003560A7">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752BE5">
        <w:rPr>
          <w:rFonts w:ascii="Times New Roman" w:hAnsi="Times New Roman" w:cs="Times New Roman"/>
          <w:sz w:val="24"/>
          <w:szCs w:val="24"/>
        </w:rP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3560A7" w:rsidRPr="00752BE5" w:rsidRDefault="003560A7" w:rsidP="003560A7">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sidRPr="00752BE5">
        <w:rPr>
          <w:rFonts w:ascii="Times New Roman" w:hAnsi="Times New Roman" w:cs="Times New Roman"/>
          <w:sz w:val="24"/>
          <w:szCs w:val="24"/>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3560A7" w:rsidRPr="00752BE5" w:rsidRDefault="003560A7" w:rsidP="003560A7">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sidRPr="00752BE5">
        <w:rPr>
          <w:rFonts w:ascii="Times New Roman" w:hAnsi="Times New Roman" w:cs="Times New Roman"/>
          <w:sz w:val="24"/>
          <w:szCs w:val="24"/>
        </w:rPr>
        <w:t xml:space="preserve">3. Межмуниципальные хозяйственные общества осуществляют свою деятельность в соответствии с Гражданским </w:t>
      </w:r>
      <w:hyperlink r:id="rId14" w:history="1">
        <w:r w:rsidRPr="00752BE5">
          <w:rPr>
            <w:rFonts w:ascii="Times New Roman" w:hAnsi="Times New Roman" w:cs="Times New Roman"/>
            <w:sz w:val="24"/>
            <w:szCs w:val="24"/>
          </w:rPr>
          <w:t>кодексом</w:t>
        </w:r>
      </w:hyperlink>
      <w:r w:rsidRPr="00752BE5">
        <w:rPr>
          <w:rFonts w:ascii="Times New Roman" w:hAnsi="Times New Roman" w:cs="Times New Roman"/>
          <w:sz w:val="24"/>
          <w:szCs w:val="24"/>
        </w:rPr>
        <w:t xml:space="preserve"> Российской Федерации, иными федеральными законами.</w:t>
      </w:r>
    </w:p>
    <w:p w:rsidR="003560A7" w:rsidRPr="00752BE5" w:rsidRDefault="003560A7" w:rsidP="003560A7">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sidRPr="00752BE5">
        <w:rPr>
          <w:rFonts w:ascii="Times New Roman" w:hAnsi="Times New Roman" w:cs="Times New Roman"/>
          <w:sz w:val="24"/>
          <w:szCs w:val="24"/>
        </w:rPr>
        <w:t xml:space="preserve">4. Государственная регистрация межмуниципальных хозяйственных обществ осуществляется в соответствии с Федеральным </w:t>
      </w:r>
      <w:hyperlink r:id="rId15" w:history="1">
        <w:r w:rsidRPr="00752BE5">
          <w:rPr>
            <w:rFonts w:ascii="Times New Roman" w:hAnsi="Times New Roman" w:cs="Times New Roman"/>
            <w:sz w:val="24"/>
            <w:szCs w:val="24"/>
          </w:rPr>
          <w:t>законом</w:t>
        </w:r>
      </w:hyperlink>
      <w:r w:rsidRPr="00752BE5">
        <w:rPr>
          <w:rFonts w:ascii="Times New Roman" w:hAnsi="Times New Roman" w:cs="Times New Roman"/>
          <w:sz w:val="24"/>
          <w:szCs w:val="24"/>
        </w:rPr>
        <w:t xml:space="preserve"> от 8 августа 2001 года N 129-ФЗ "О государственной регистрации юридических лиц и индивидуальных предпринимателей".</w:t>
      </w:r>
    </w:p>
    <w:p w:rsidR="003560A7" w:rsidRPr="00752BE5" w:rsidRDefault="003560A7" w:rsidP="003560A7">
      <w:pPr>
        <w:autoSpaceDE w:val="0"/>
        <w:autoSpaceDN w:val="0"/>
        <w:adjustRightInd w:val="0"/>
        <w:spacing w:before="240" w:after="0" w:line="240" w:lineRule="auto"/>
        <w:ind w:firstLine="567"/>
        <w:contextualSpacing/>
        <w:jc w:val="both"/>
        <w:rPr>
          <w:rFonts w:ascii="Times New Roman" w:hAnsi="Times New Roman" w:cs="Times New Roman"/>
          <w:sz w:val="24"/>
          <w:szCs w:val="24"/>
        </w:rPr>
      </w:pPr>
      <w:r w:rsidRPr="00752BE5">
        <w:rPr>
          <w:rFonts w:ascii="Times New Roman" w:hAnsi="Times New Roman" w:cs="Times New Roman"/>
          <w:sz w:val="24"/>
          <w:szCs w:val="24"/>
        </w:rP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345615" w:rsidRPr="00752BE5" w:rsidRDefault="00345615" w:rsidP="00345615">
      <w:pPr>
        <w:spacing w:after="0" w:line="240" w:lineRule="auto"/>
        <w:ind w:firstLine="709"/>
        <w:contextualSpacing/>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5</w:t>
      </w:r>
      <w:r w:rsidR="00A51955">
        <w:rPr>
          <w:rFonts w:ascii="Times New Roman" w:eastAsia="Times New Roman" w:hAnsi="Times New Roman" w:cs="Times New Roman"/>
          <w:b/>
          <w:bCs/>
          <w:sz w:val="24"/>
          <w:szCs w:val="24"/>
        </w:rPr>
        <w:t>5</w:t>
      </w:r>
      <w:r w:rsidRPr="009A53E4">
        <w:rPr>
          <w:rFonts w:ascii="Times New Roman" w:eastAsia="Times New Roman" w:hAnsi="Times New Roman" w:cs="Times New Roman"/>
          <w:b/>
          <w:bCs/>
          <w:sz w:val="24"/>
          <w:szCs w:val="24"/>
        </w:rPr>
        <w:t>. Бюджет сельского поселения (местный бюджет)</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Сельское поселение имеет собственный бюджет (местный бюджет).</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Бюджет сельского поселения разрабатывается и утверждается в форме муниципального правового акта Собрания депутатов сельского поселения.</w:t>
      </w:r>
    </w:p>
    <w:p w:rsidR="004E55B3" w:rsidRPr="009A53E4" w:rsidRDefault="004E55B3" w:rsidP="004E55B3">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В качестве составной части бюджета сельского поселения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сельского поселения самостоятельно с соблюдением требований, установленных Бюджетным кодексом Российской Федерации.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Бюджетные полномочия муниципальных образований устанавливаются Бюджетным кодексом Российской Федерации.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После опубликования не более чем через 15 дней проект местного бюджета, отчет о его исполнении выносится на публичные слушания. Результаты публичных слушаний подлежат опубликованию или обнародованию.</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5</w:t>
      </w:r>
      <w:r w:rsidR="00A51955">
        <w:rPr>
          <w:rFonts w:ascii="Times New Roman" w:eastAsia="Times New Roman" w:hAnsi="Times New Roman" w:cs="Times New Roman"/>
          <w:b/>
          <w:bCs/>
          <w:sz w:val="24"/>
          <w:szCs w:val="24"/>
        </w:rPr>
        <w:t>6</w:t>
      </w:r>
      <w:r w:rsidRPr="009A53E4">
        <w:rPr>
          <w:rFonts w:ascii="Times New Roman" w:eastAsia="Times New Roman" w:hAnsi="Times New Roman" w:cs="Times New Roman"/>
          <w:b/>
          <w:bCs/>
          <w:sz w:val="24"/>
          <w:szCs w:val="24"/>
        </w:rPr>
        <w:t>. Доходы бюджета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Формирование доходов бюджета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5</w:t>
      </w:r>
      <w:r w:rsidR="00A51955">
        <w:rPr>
          <w:rFonts w:ascii="Times New Roman" w:eastAsia="Times New Roman" w:hAnsi="Times New Roman" w:cs="Times New Roman"/>
          <w:b/>
          <w:bCs/>
          <w:sz w:val="24"/>
          <w:szCs w:val="24"/>
        </w:rPr>
        <w:t>7</w:t>
      </w:r>
      <w:r w:rsidRPr="009A53E4">
        <w:rPr>
          <w:rFonts w:ascii="Times New Roman" w:eastAsia="Times New Roman" w:hAnsi="Times New Roman" w:cs="Times New Roman"/>
          <w:b/>
          <w:bCs/>
          <w:sz w:val="24"/>
          <w:szCs w:val="24"/>
        </w:rPr>
        <w:t>. Расходы бюджета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Формирование расходов бюджета сельского поселения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2. Исполнение расходных обязательств сельского поселения осуществляется за счет средств бюджета сельского поселения в соответствии с требованиями Бюджетного кодекса Российской Федерации.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5</w:t>
      </w:r>
      <w:r w:rsidR="00A51955">
        <w:rPr>
          <w:rFonts w:ascii="Times New Roman" w:eastAsia="Times New Roman" w:hAnsi="Times New Roman" w:cs="Times New Roman"/>
          <w:b/>
          <w:bCs/>
          <w:sz w:val="24"/>
          <w:szCs w:val="24"/>
        </w:rPr>
        <w:t>8</w:t>
      </w:r>
      <w:r w:rsidRPr="009A53E4">
        <w:rPr>
          <w:rFonts w:ascii="Times New Roman" w:eastAsia="Times New Roman" w:hAnsi="Times New Roman" w:cs="Times New Roman"/>
          <w:b/>
          <w:bCs/>
          <w:sz w:val="24"/>
          <w:szCs w:val="24"/>
        </w:rPr>
        <w:t>. Исполнение бюджета сельского поселения и контроль за его исполнением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Исполнение бюджета сельского поселения обеспечивается администрацией сельского поселения. Исполнение бюджета производится в соответствии с Бюджетным кодексом Российской Федерации.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Кассовое обслуживание исполнения бюджета сельского поселения осуществляется в порядке, установленном Бюджетным кодексом Российской Федерации.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Исполнение бюджета сельского поселения организуется на основе сводной бюджетной росписи и кассового плана. Бюджет исполняется на основе единства кассы и подведомственности расходов.</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Доходы, фактически полученные при исполнении бюджета сельского поселения сверх утвержденных решением Собрания депутатов сельского поселения о бюджете сельского поселения, могут направляться финансовым органом без внесения изменений в решение Собрания депутатов сельского поселения о бюджете сельского поселения на цели, установленные Бюджетным кодексом Российской Федерации.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Контроль за исполнением бюджета сельского поселения осуществляют Собрание депутатов сельского поселения, администрация сельского поселения, контрольно-счетный орган сельского поселения в формах и порядке, установленных Бюджетным кодексом Российской Федерации иными актами бюджетного законодательства и муниципальными правовыми актами.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6. Собрание депутатов сельского поселения вправе рассматривать отдельные вопросы исполнения бюджета сельского поселения на заседаниях комиссий, рабочих групп в ходе депутатских слушаний и в связи с депутатскими запросами.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По представлению Главы сельского поселения, возглавляющего администрацию сельского поселения, Собрание депутатов сельского поселения утверждает отчет об исполнении бюджета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7. Неисполнение местного бюджета, является основанием для привлечения должностных лиц местного самоуправления к ответственности в соответствии с федеральными законами.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5</w:t>
      </w:r>
      <w:r w:rsidR="00A51955">
        <w:rPr>
          <w:rFonts w:ascii="Times New Roman" w:eastAsia="Times New Roman" w:hAnsi="Times New Roman" w:cs="Times New Roman"/>
          <w:b/>
          <w:bCs/>
          <w:sz w:val="24"/>
          <w:szCs w:val="24"/>
        </w:rPr>
        <w:t>9</w:t>
      </w:r>
      <w:r w:rsidRPr="009A53E4">
        <w:rPr>
          <w:rFonts w:ascii="Times New Roman" w:eastAsia="Times New Roman" w:hAnsi="Times New Roman" w:cs="Times New Roman"/>
          <w:b/>
          <w:bCs/>
          <w:sz w:val="24"/>
          <w:szCs w:val="24"/>
        </w:rPr>
        <w:t>. Разработка проекта бюджета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1.Разработку проекта бюджета сельского поселения осуществляет администрация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2. Проект бюджета сельского поселения составляется на основе прогноза социально-экономического развития сельского поселения в целях финансового обеспечения расходных обязательств.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Порядок и сроки составления проекта бюджета сельского поселения устанавливаются администрацией сельского поселения с соблюдением требований, устанавливаемых Бюджетным кодексом Российской Федерации и муниципальными правовыми актами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A51955">
        <w:rPr>
          <w:rFonts w:ascii="Times New Roman" w:eastAsia="Times New Roman" w:hAnsi="Times New Roman" w:cs="Times New Roman"/>
          <w:b/>
          <w:bCs/>
          <w:sz w:val="24"/>
          <w:szCs w:val="24"/>
        </w:rPr>
        <w:t>60</w:t>
      </w:r>
      <w:r w:rsidRPr="009A53E4">
        <w:rPr>
          <w:rFonts w:ascii="Times New Roman" w:eastAsia="Times New Roman" w:hAnsi="Times New Roman" w:cs="Times New Roman"/>
          <w:b/>
          <w:bCs/>
          <w:sz w:val="24"/>
          <w:szCs w:val="24"/>
        </w:rPr>
        <w:t>. Рассмотрение и утверждение бюджета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Администрация сельского поселения обеспечивает составление проекта бюджета, вносит его с необходимыми документами и материалами на утверждение в Собрание депутатов сельского поселения, разрабатывает и утверждает методику распределения или порядок предоставления межбюджетных трансфертов, обеспечивает исполнение бюджета и составление бюджетной отчетности, представляет отчет об исполнении бюджета на утверждение в </w:t>
      </w:r>
      <w:r w:rsidRPr="009A53E4">
        <w:rPr>
          <w:rFonts w:ascii="Times New Roman" w:eastAsia="Times New Roman" w:hAnsi="Times New Roman" w:cs="Times New Roman"/>
          <w:sz w:val="24"/>
          <w:szCs w:val="24"/>
        </w:rPr>
        <w:lastRenderedPageBreak/>
        <w:t>Собрание депутатов сельского поселения, обеспечивает управление муниципальным долгом, осуществляют иные полномочия, определенные Бюджетным кодексом Российской Федерации и принимаемыми в соответствии с ним муниципальными правовыми актами, регулирующими бюджетные правоотношения.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2. Порядок составления и рассмотрения проекта бюджета сельского поселения, утверждения и исполнения бюджета сельского поселения, осуществления контроля за его исполнением и утверждения отчета об исполнении бюджета сельского поселения, устанавливается Положением о бюджетном устройстве и бюджетном процессе в сельском поселении, утверждаемым Собранием депутатов сельского поселения.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3. Проект бюджета сельского поселения, решение об утверждении бюджета сельского поселения, годовой отчет о его исполнении, ежеквартальные сведения о ходе исполнения бюджета сельского поселения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Органы местного самоуправления сельского поселения путем обнародования обеспечивают жителям поселения возможность ознакомиться с указанными документами и сведениями в случае невозможности их опубликования.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После опубликования не более чем через 15 дней проект местного бюджета сельского поселения, отчет о его исполнении выносится на публичные слушания. Результаты публичных слушаний подлежат опубликованию или обнародованию.</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6</w:t>
      </w:r>
      <w:r w:rsidR="00A51955">
        <w:rPr>
          <w:rFonts w:ascii="Times New Roman" w:eastAsia="Times New Roman" w:hAnsi="Times New Roman" w:cs="Times New Roman"/>
          <w:b/>
          <w:bCs/>
          <w:sz w:val="24"/>
          <w:szCs w:val="24"/>
        </w:rPr>
        <w:t>1</w:t>
      </w:r>
      <w:r w:rsidRPr="009A53E4">
        <w:rPr>
          <w:rFonts w:ascii="Times New Roman" w:eastAsia="Times New Roman" w:hAnsi="Times New Roman" w:cs="Times New Roman"/>
          <w:b/>
          <w:bCs/>
          <w:sz w:val="24"/>
          <w:szCs w:val="24"/>
        </w:rPr>
        <w:t>. Средства самообложения граждан</w:t>
      </w:r>
    </w:p>
    <w:p w:rsidR="00345615" w:rsidRPr="00D8144D" w:rsidRDefault="00345615" w:rsidP="00DF35FC">
      <w:pPr>
        <w:autoSpaceDE w:val="0"/>
        <w:autoSpaceDN w:val="0"/>
        <w:adjustRightInd w:val="0"/>
        <w:spacing w:after="0" w:line="240" w:lineRule="auto"/>
        <w:ind w:firstLine="708"/>
        <w:jc w:val="both"/>
        <w:rPr>
          <w:rFonts w:ascii="Times New Roman" w:hAnsi="Times New Roman" w:cs="Times New Roman"/>
          <w:sz w:val="24"/>
          <w:szCs w:val="24"/>
        </w:rPr>
      </w:pPr>
      <w:r w:rsidRPr="009A53E4">
        <w:rPr>
          <w:rFonts w:ascii="Times New Roman" w:eastAsia="Times New Roman" w:hAnsi="Times New Roman" w:cs="Times New Roman"/>
          <w:sz w:val="24"/>
          <w:szCs w:val="24"/>
        </w:rPr>
        <w:t>1.</w:t>
      </w:r>
      <w:r w:rsidR="00B15BB6" w:rsidRPr="00B15BB6">
        <w:rPr>
          <w:rFonts w:ascii="Times New Roman" w:hAnsi="Times New Roman" w:cs="Times New Roman"/>
          <w:sz w:val="24"/>
          <w:szCs w:val="24"/>
        </w:rPr>
        <w:t>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сельского поселения (населенного пункта (либо части его территории), входящего в состав сельского поселения), за исключением отдельных категорий граждан, численность которых не может превышать 30 процентов общего числа жителей сельского поселения (населенного пункта (либо части его территории), входящего в состав сельского поселения), для которых размер платежей может быть уменьшен</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Вопросы введения и использования указанных в части 1 настоящей статьи разовых платежей граждан решаются на местном референдуме, а в случа</w:t>
      </w:r>
      <w:r w:rsidR="002613DE">
        <w:rPr>
          <w:rFonts w:ascii="Times New Roman" w:eastAsia="Times New Roman" w:hAnsi="Times New Roman" w:cs="Times New Roman"/>
          <w:sz w:val="24"/>
          <w:szCs w:val="24"/>
        </w:rPr>
        <w:t>ях, предусмотренных пунктами 4,</w:t>
      </w:r>
      <w:r w:rsidRPr="009A53E4">
        <w:rPr>
          <w:rFonts w:ascii="Times New Roman" w:eastAsia="Times New Roman" w:hAnsi="Times New Roman" w:cs="Times New Roman"/>
          <w:sz w:val="24"/>
          <w:szCs w:val="24"/>
        </w:rPr>
        <w:t xml:space="preserve"> 4.1</w:t>
      </w:r>
      <w:r w:rsidR="002613DE">
        <w:rPr>
          <w:rFonts w:ascii="Times New Roman" w:eastAsia="Times New Roman" w:hAnsi="Times New Roman" w:cs="Times New Roman"/>
          <w:sz w:val="24"/>
          <w:szCs w:val="24"/>
        </w:rPr>
        <w:t xml:space="preserve"> и </w:t>
      </w:r>
      <w:r w:rsidR="002613DE" w:rsidRPr="00B15BB6">
        <w:rPr>
          <w:rFonts w:ascii="Times New Roman" w:eastAsia="Times New Roman" w:hAnsi="Times New Roman" w:cs="Times New Roman"/>
          <w:sz w:val="24"/>
          <w:szCs w:val="24"/>
        </w:rPr>
        <w:t>4.3</w:t>
      </w:r>
      <w:r w:rsidRPr="009A53E4">
        <w:rPr>
          <w:rFonts w:ascii="Times New Roman" w:eastAsia="Times New Roman" w:hAnsi="Times New Roman" w:cs="Times New Roman"/>
          <w:sz w:val="24"/>
          <w:szCs w:val="24"/>
        </w:rPr>
        <w:t xml:space="preserve"> части 1 статьи 25.1 Федерального закона от 06.10.2003 №131-ФЗ, на сходе граждан.</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6</w:t>
      </w:r>
      <w:r w:rsidR="00A51955">
        <w:rPr>
          <w:rFonts w:ascii="Times New Roman" w:eastAsia="Times New Roman" w:hAnsi="Times New Roman" w:cs="Times New Roman"/>
          <w:b/>
          <w:bCs/>
          <w:sz w:val="24"/>
          <w:szCs w:val="24"/>
        </w:rPr>
        <w:t>2</w:t>
      </w:r>
      <w:r w:rsidRPr="009A53E4">
        <w:rPr>
          <w:rFonts w:ascii="Times New Roman" w:eastAsia="Times New Roman" w:hAnsi="Times New Roman" w:cs="Times New Roman"/>
          <w:b/>
          <w:bCs/>
          <w:sz w:val="24"/>
          <w:szCs w:val="24"/>
        </w:rPr>
        <w:t>. Порядок финансирования переданных государственных полномочий</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бюджету сельского поселения субвенций из соответствующих бюджетов.</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Общий размер субвенций, предоставляемых из федерального бюджета и бюджета Республики Дагестан местным бюджетам на осуществление органами местного самоуправления переданных им отдельных государственных полномочий, определяется федеральным законом о федеральном бюджете на очередной финансовый год и законом Республики Дагестан о бюджете Республики Дагестан на очередной финансовый год раздельно по каждому из указанных государственных полномочий.</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Субвенции на осуществление органами местного самоуправления переданных им отдельных государственных полномочий предоставляются местным бюджетам из бюджета Республики Дагестан за счет:</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субвенций из федерального бюджета на осуществление органами местного самоуправления отдельных государственных полномочий;</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иных доходов бюджета Республики Дагестан в объеме, необходимом для осуществления органами местного самоуправления отдельных государственных полномочий, переданных им законами Республики Дагестан.</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4. Субвенции из бюджета Республики Дагестан распределяются между всеми муниципальными образованиями Республики Дагестан, органы местного самоуправления которых осуществляют переданные им отдельные государственные полномочия, пропорционально численности населения (отдельных групп населения) или потребителей соответствующих бюджетных услуг муниципального образования с учетом объективных условий, влияющих на стоимость этих бюджетных услуг (объем выплат), и утверждаются законом Республики Дагестан о бюджете Республики Дагестан на очередной финансовый год по каждому муниципальному образованию и виду субвенции.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Формирование, распределение, перечисление и учет субвенций, предоставляемых из бюджета Республики Дагестан, производятся в соответствии с Бюджетным кодексом Российской Федерации.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Субвенции, предоставляемые из федерального бюджета на осуществление отдельных государственных полномочий, переданных органам местного самоуправления федеральными законами, распределяются между всеми субъектами Российской Федерации в порядке, установленном Бюджетным кодексом Российской Федерации, пропорционально численности населения (отдельных групп населения) или потребителей соответствующих бюджетных услуг субъекта Российской Федерации с учетом объективных условий, влияющих на стоимость этих бюджетных услуг (объем выплат), и утверждаются федеральным законом о федеральном бюджете на очередной финансовый год по каждому субъекту Российской Федерации и виду субвенции.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6</w:t>
      </w:r>
      <w:r w:rsidR="00A51955">
        <w:rPr>
          <w:rFonts w:ascii="Times New Roman" w:eastAsia="Times New Roman" w:hAnsi="Times New Roman" w:cs="Times New Roman"/>
          <w:b/>
          <w:bCs/>
          <w:sz w:val="24"/>
          <w:szCs w:val="24"/>
        </w:rPr>
        <w:t>3</w:t>
      </w:r>
      <w:r w:rsidRPr="009A53E4">
        <w:rPr>
          <w:rFonts w:ascii="Times New Roman" w:eastAsia="Times New Roman" w:hAnsi="Times New Roman" w:cs="Times New Roman"/>
          <w:b/>
          <w:bCs/>
          <w:sz w:val="24"/>
          <w:szCs w:val="24"/>
        </w:rPr>
        <w:t>. Закупки для обеспечения муниципальных нужд</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Закупки товаров, работ, услуг для обеспечения муниципальных нужд осуществляются за счет средств местного бюджета.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6</w:t>
      </w:r>
      <w:r w:rsidR="00A51955">
        <w:rPr>
          <w:rFonts w:ascii="Times New Roman" w:eastAsia="Times New Roman" w:hAnsi="Times New Roman" w:cs="Times New Roman"/>
          <w:b/>
          <w:bCs/>
          <w:sz w:val="24"/>
          <w:szCs w:val="24"/>
        </w:rPr>
        <w:t>4</w:t>
      </w:r>
      <w:r w:rsidRPr="009A53E4">
        <w:rPr>
          <w:rFonts w:ascii="Times New Roman" w:eastAsia="Times New Roman" w:hAnsi="Times New Roman" w:cs="Times New Roman"/>
          <w:b/>
          <w:bCs/>
          <w:sz w:val="24"/>
          <w:szCs w:val="24"/>
        </w:rPr>
        <w:t>. Муниципальные заимствования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Сельское поселение вправе осуществлять муниципальное заимствование, в том числе путем выпуска муниципальных ценных бумаг, в соответствии с Бюджетным кодексом Российской Федерации и настоящим Уставом.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ГЛАВА VII. Г</w:t>
      </w:r>
      <w:r w:rsidR="00102BD1">
        <w:rPr>
          <w:rFonts w:ascii="Times New Roman" w:eastAsia="Times New Roman" w:hAnsi="Times New Roman" w:cs="Times New Roman"/>
          <w:b/>
          <w:bCs/>
          <w:sz w:val="24"/>
          <w:szCs w:val="24"/>
        </w:rPr>
        <w:t xml:space="preserve">АРАНТИИ ПРАВ ГРАЖДАН НА МЕСТНОЕ САМОУПРАВЛЕНИЕ И </w:t>
      </w:r>
      <w:r w:rsidRPr="009A53E4">
        <w:rPr>
          <w:rFonts w:ascii="Times New Roman" w:eastAsia="Times New Roman" w:hAnsi="Times New Roman" w:cs="Times New Roman"/>
          <w:b/>
          <w:bCs/>
          <w:sz w:val="24"/>
          <w:szCs w:val="24"/>
        </w:rPr>
        <w:t xml:space="preserve">ОТВЕТСТВЕННОСТЬ ОРГАНОВ </w:t>
      </w:r>
      <w:r w:rsidR="00102BD1">
        <w:rPr>
          <w:rFonts w:ascii="Times New Roman" w:eastAsia="Times New Roman" w:hAnsi="Times New Roman" w:cs="Times New Roman"/>
          <w:b/>
          <w:bCs/>
          <w:sz w:val="24"/>
          <w:szCs w:val="24"/>
        </w:rPr>
        <w:t xml:space="preserve">МЕСТНОГО </w:t>
      </w:r>
      <w:r w:rsidRPr="009A53E4">
        <w:rPr>
          <w:rFonts w:ascii="Times New Roman" w:eastAsia="Times New Roman" w:hAnsi="Times New Roman" w:cs="Times New Roman"/>
          <w:b/>
          <w:bCs/>
          <w:sz w:val="24"/>
          <w:szCs w:val="24"/>
        </w:rPr>
        <w:t xml:space="preserve">САМОУПРАВЛЕНИЯ И ДОЛЖНОСТНЫХ ЛИЦ </w:t>
      </w:r>
      <w:r w:rsidR="00102BD1">
        <w:rPr>
          <w:rFonts w:ascii="Times New Roman" w:eastAsia="Times New Roman" w:hAnsi="Times New Roman" w:cs="Times New Roman"/>
          <w:b/>
          <w:bCs/>
          <w:sz w:val="24"/>
          <w:szCs w:val="24"/>
        </w:rPr>
        <w:t>МЕСТНОГО САМОУПРАВЛЕНИЯ СЕЛЬСКОГО ПОСЕЛЕНИЯ</w:t>
      </w:r>
    </w:p>
    <w:p w:rsidR="00102BD1" w:rsidRPr="009A53E4" w:rsidRDefault="00102BD1"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6</w:t>
      </w:r>
      <w:r w:rsidR="00A51955">
        <w:rPr>
          <w:rFonts w:ascii="Times New Roman" w:eastAsia="Times New Roman" w:hAnsi="Times New Roman" w:cs="Times New Roman"/>
          <w:b/>
          <w:bCs/>
          <w:sz w:val="24"/>
          <w:szCs w:val="24"/>
        </w:rPr>
        <w:t>5</w:t>
      </w:r>
      <w:r w:rsidRPr="009A53E4">
        <w:rPr>
          <w:rFonts w:ascii="Times New Roman" w:eastAsia="Times New Roman" w:hAnsi="Times New Roman" w:cs="Times New Roman"/>
          <w:b/>
          <w:bCs/>
          <w:sz w:val="24"/>
          <w:szCs w:val="24"/>
        </w:rPr>
        <w:t>. Гарантии прав граждан на осуществление местного самоуправления в сельском поселении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На территории сельского поселения действуют и обеспечиваются все гарантии прав граждан на осуществление местного самоуправления, установленные Конституцией Российской Федерации, федеральными законами, законами Республики Дагестан.</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Органы местного самоуправления обязаны принимать все предусмотренные законодательством меры по защите прав населения на местное самоуправление.</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6</w:t>
      </w:r>
      <w:r w:rsidR="00A51955">
        <w:rPr>
          <w:rFonts w:ascii="Times New Roman" w:eastAsia="Times New Roman" w:hAnsi="Times New Roman" w:cs="Times New Roman"/>
          <w:b/>
          <w:bCs/>
          <w:sz w:val="24"/>
          <w:szCs w:val="24"/>
        </w:rPr>
        <w:t>6</w:t>
      </w:r>
      <w:r w:rsidRPr="009A53E4">
        <w:rPr>
          <w:rFonts w:ascii="Times New Roman" w:eastAsia="Times New Roman" w:hAnsi="Times New Roman" w:cs="Times New Roman"/>
          <w:b/>
          <w:bCs/>
          <w:sz w:val="24"/>
          <w:szCs w:val="24"/>
        </w:rPr>
        <w:t>. Ответственность органов местного самоуправления и должностных лиц местного самоуправления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Органы местного самоуправления и должностные лица местного самоуправления несут ответственность перед населением сельского поселения, государством, физическими и юридическими лицами в соответствии с федеральными законами.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lastRenderedPageBreak/>
        <w:t>Статья 6</w:t>
      </w:r>
      <w:r w:rsidR="00A51955">
        <w:rPr>
          <w:rFonts w:ascii="Times New Roman" w:eastAsia="Times New Roman" w:hAnsi="Times New Roman" w:cs="Times New Roman"/>
          <w:b/>
          <w:bCs/>
          <w:sz w:val="24"/>
          <w:szCs w:val="24"/>
        </w:rPr>
        <w:t>7</w:t>
      </w:r>
      <w:r w:rsidRPr="009A53E4">
        <w:rPr>
          <w:rFonts w:ascii="Times New Roman" w:eastAsia="Times New Roman" w:hAnsi="Times New Roman" w:cs="Times New Roman"/>
          <w:b/>
          <w:bCs/>
          <w:sz w:val="24"/>
          <w:szCs w:val="24"/>
        </w:rPr>
        <w:t>. Ответственность органов местного самоуправления сельского поселения, депутатов сельского поселения и Главы сельского поселения перед населением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Основания наступления ответственности органов местного самоуправления, депутатов и Главы сельского поселения перед населением сельского поселения определяется настоящим уставом в соответствии с Федеральным законом от 06.10.2003 №131-ФЗ.</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Население сельского поселения вправе отозвать депутатов, главу сельского поселения в соответствии с федеральным законодательством и настоящим уставом.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6</w:t>
      </w:r>
      <w:r w:rsidR="00A51955">
        <w:rPr>
          <w:rFonts w:ascii="Times New Roman" w:eastAsia="Times New Roman" w:hAnsi="Times New Roman" w:cs="Times New Roman"/>
          <w:b/>
          <w:bCs/>
          <w:sz w:val="24"/>
          <w:szCs w:val="24"/>
        </w:rPr>
        <w:t>8</w:t>
      </w:r>
      <w:r w:rsidRPr="009A53E4">
        <w:rPr>
          <w:rFonts w:ascii="Times New Roman" w:eastAsia="Times New Roman" w:hAnsi="Times New Roman" w:cs="Times New Roman"/>
          <w:b/>
          <w:bCs/>
          <w:sz w:val="24"/>
          <w:szCs w:val="24"/>
        </w:rPr>
        <w:t>. Ответственность органов местного самоуправления и должностных лиц местного самоуправления сельского поселения перед государством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Конституции Республики Дагестан, законов Республики Дагестан,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6</w:t>
      </w:r>
      <w:r w:rsidR="00A51955">
        <w:rPr>
          <w:rFonts w:ascii="Times New Roman" w:eastAsia="Times New Roman" w:hAnsi="Times New Roman" w:cs="Times New Roman"/>
          <w:b/>
          <w:bCs/>
          <w:sz w:val="24"/>
          <w:szCs w:val="24"/>
        </w:rPr>
        <w:t>9</w:t>
      </w:r>
      <w:r w:rsidRPr="009A53E4">
        <w:rPr>
          <w:rFonts w:ascii="Times New Roman" w:eastAsia="Times New Roman" w:hAnsi="Times New Roman" w:cs="Times New Roman"/>
          <w:b/>
          <w:bCs/>
          <w:sz w:val="24"/>
          <w:szCs w:val="24"/>
        </w:rPr>
        <w:t>. Ответственность Собрания депутатов сельского поселения перед государством</w:t>
      </w:r>
    </w:p>
    <w:p w:rsidR="00345615" w:rsidRPr="00752BE5"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В случае если соответствующим судом установлено, что Собранием депутатов сельского поселения принят нормативный правовой акт, противоречащий Конституции Российской Федерации, федеральным конституционным законам, федеральным законам, Конституции Республики Дагестан, законам Республики Дагестан, настоящему Уставу, а Собрание депутатов сельского поселения в течение трех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 в том числе не отменил соответствующий нормативный правовой акт, Глава Республики Дагестан в течение одного месяца после вступления в силу решения суда, установившего факт неисполнения данного решения, вносит в </w:t>
      </w:r>
      <w:r w:rsidRPr="00752BE5">
        <w:rPr>
          <w:rFonts w:ascii="Times New Roman" w:eastAsia="Times New Roman" w:hAnsi="Times New Roman" w:cs="Times New Roman"/>
          <w:sz w:val="24"/>
          <w:szCs w:val="24"/>
        </w:rPr>
        <w:t>законодательный орган Республики Дагестан проект закона Республики Дагестан о роспуске Собрания депутатов сельского поселения.</w:t>
      </w:r>
    </w:p>
    <w:p w:rsidR="00345615" w:rsidRPr="00752BE5" w:rsidRDefault="00345615" w:rsidP="00345615">
      <w:pPr>
        <w:spacing w:after="0" w:line="240" w:lineRule="auto"/>
        <w:ind w:firstLine="709"/>
        <w:jc w:val="both"/>
        <w:rPr>
          <w:rFonts w:ascii="Times New Roman" w:eastAsia="Times New Roman" w:hAnsi="Times New Roman" w:cs="Times New Roman"/>
          <w:sz w:val="24"/>
          <w:szCs w:val="24"/>
        </w:rPr>
      </w:pPr>
      <w:r w:rsidRPr="00752BE5">
        <w:rPr>
          <w:rFonts w:ascii="Times New Roman" w:eastAsia="Times New Roman" w:hAnsi="Times New Roman" w:cs="Times New Roman"/>
          <w:sz w:val="24"/>
          <w:szCs w:val="24"/>
        </w:rPr>
        <w:t>2. Полномочия Собрания депутатов сельского поселения прекращаются со дня вступления в силу закона Республики Дагестан о его роспуске.</w:t>
      </w:r>
    </w:p>
    <w:p w:rsidR="00345615" w:rsidRPr="00752BE5" w:rsidRDefault="00345615" w:rsidP="00345615">
      <w:pPr>
        <w:spacing w:after="0" w:line="240" w:lineRule="auto"/>
        <w:ind w:firstLine="709"/>
        <w:jc w:val="both"/>
        <w:rPr>
          <w:rFonts w:ascii="Times New Roman" w:eastAsia="Times New Roman" w:hAnsi="Times New Roman" w:cs="Times New Roman"/>
          <w:sz w:val="24"/>
          <w:szCs w:val="24"/>
        </w:rPr>
      </w:pPr>
      <w:r w:rsidRPr="00752BE5">
        <w:rPr>
          <w:rFonts w:ascii="Times New Roman" w:eastAsia="Times New Roman" w:hAnsi="Times New Roman" w:cs="Times New Roman"/>
          <w:sz w:val="24"/>
          <w:szCs w:val="24"/>
        </w:rPr>
        <w:t>3. В случае, если соответствующим судом установлено, что избранное в правомочном составе Собрание депутатов сельского поселения в течение трех месяцев подряд не проводило правомочного заседания, Глава Республики Дагестан в течение трех месяцев со дня вступления в силу решения суда, установившего данный факт, вносит в законодательный орган Республики Дагестан проект Закона Республики Дагестан о роспуске Собрания депутатов сельского поселения.</w:t>
      </w:r>
    </w:p>
    <w:p w:rsidR="00345615" w:rsidRPr="00752BE5" w:rsidRDefault="00345615" w:rsidP="00345615">
      <w:pPr>
        <w:spacing w:after="0" w:line="240" w:lineRule="auto"/>
        <w:ind w:firstLine="709"/>
        <w:jc w:val="both"/>
        <w:rPr>
          <w:rFonts w:ascii="Times New Roman" w:eastAsia="Times New Roman" w:hAnsi="Times New Roman" w:cs="Times New Roman"/>
          <w:sz w:val="24"/>
          <w:szCs w:val="24"/>
        </w:rPr>
      </w:pPr>
      <w:r w:rsidRPr="00752BE5">
        <w:rPr>
          <w:rFonts w:ascii="Times New Roman" w:eastAsia="Times New Roman" w:hAnsi="Times New Roman" w:cs="Times New Roman"/>
          <w:sz w:val="24"/>
          <w:szCs w:val="24"/>
        </w:rPr>
        <w:t xml:space="preserve"> 4. В случае, если соответствующим судом установлено, что вновь избранное в правомочном составе Собрание депутатов сельского поселения в течение трех месяцев подряд не проводило правомочного заседания, высшее должностное лицо Республики Дагестан в течение трех месяцев со дня вступления в силу решения суда, установившего данный факт, вносит в законодательный орган Республики Дагестан проект Закона Республики Дагестан о роспуске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752BE5">
        <w:rPr>
          <w:rFonts w:ascii="Times New Roman" w:eastAsia="Times New Roman" w:hAnsi="Times New Roman" w:cs="Times New Roman"/>
          <w:sz w:val="24"/>
          <w:szCs w:val="24"/>
        </w:rPr>
        <w:t xml:space="preserve">5. Закон Республики Дагестан о роспуске Собрания </w:t>
      </w:r>
      <w:r w:rsidRPr="009A53E4">
        <w:rPr>
          <w:rFonts w:ascii="Times New Roman" w:eastAsia="Times New Roman" w:hAnsi="Times New Roman" w:cs="Times New Roman"/>
          <w:sz w:val="24"/>
          <w:szCs w:val="24"/>
        </w:rPr>
        <w:t xml:space="preserve">депутатов сельского поселения может быть обжалован в судебном порядке в течение 10 дней со дня вступления в силу.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6. Депутаты Собрания депутатов сельского поселения, распущенного на основании части 3 настоящей статьи, вправе в течение 10 дней со дня вступления в силу закона Республики Дагестан о роспуске Собрания депутатов сельского поселения обратиться в суд с заявлением для установления факта отсутствия их вины за </w:t>
      </w:r>
      <w:r w:rsidR="000C5F9F" w:rsidRPr="009A53E4">
        <w:rPr>
          <w:rFonts w:ascii="Times New Roman" w:eastAsia="Times New Roman" w:hAnsi="Times New Roman" w:cs="Times New Roman"/>
          <w:sz w:val="24"/>
          <w:szCs w:val="24"/>
        </w:rPr>
        <w:t>не проведение</w:t>
      </w:r>
      <w:r w:rsidRPr="009A53E4">
        <w:rPr>
          <w:rFonts w:ascii="Times New Roman" w:eastAsia="Times New Roman" w:hAnsi="Times New Roman" w:cs="Times New Roman"/>
          <w:sz w:val="24"/>
          <w:szCs w:val="24"/>
        </w:rPr>
        <w:t xml:space="preserve"> Собранием депутатов сельского поселения правомочного заседания в течение трех месяцев подряд. </w:t>
      </w:r>
    </w:p>
    <w:p w:rsidR="00345615" w:rsidRDefault="00345615" w:rsidP="00345615">
      <w:pPr>
        <w:spacing w:after="0" w:line="240" w:lineRule="auto"/>
        <w:ind w:firstLine="709"/>
        <w:jc w:val="both"/>
        <w:rPr>
          <w:rFonts w:ascii="Times New Roman" w:eastAsia="Times New Roman" w:hAnsi="Times New Roman" w:cs="Times New Roman"/>
          <w:sz w:val="24"/>
          <w:szCs w:val="24"/>
        </w:rPr>
      </w:pPr>
    </w:p>
    <w:p w:rsidR="00713F32" w:rsidRPr="009A53E4" w:rsidRDefault="00713F32"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lastRenderedPageBreak/>
        <w:t xml:space="preserve">Статья </w:t>
      </w:r>
      <w:r w:rsidR="00A51955">
        <w:rPr>
          <w:rFonts w:ascii="Times New Roman" w:eastAsia="Times New Roman" w:hAnsi="Times New Roman" w:cs="Times New Roman"/>
          <w:b/>
          <w:bCs/>
          <w:sz w:val="24"/>
          <w:szCs w:val="24"/>
        </w:rPr>
        <w:t>70</w:t>
      </w:r>
      <w:r w:rsidRPr="009A53E4">
        <w:rPr>
          <w:rFonts w:ascii="Times New Roman" w:eastAsia="Times New Roman" w:hAnsi="Times New Roman" w:cs="Times New Roman"/>
          <w:b/>
          <w:bCs/>
          <w:sz w:val="24"/>
          <w:szCs w:val="24"/>
        </w:rPr>
        <w:t xml:space="preserve">. Ответственность Главы сельского поселения перед государством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Глава Республики Дагестан издает правовой акт об отрешении от должности Главы сельского поселения в случае:</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издания Главой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Республики Дагестан, законам Республики Дагестан, настоящему Уставу, если такие противоречия установлены соответствующим судом, а Глава сельского поселения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совершения Главой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сельского поселения не принял  в пределах своих полномочий мер по исполнению решения суда.</w:t>
      </w:r>
    </w:p>
    <w:p w:rsidR="00345615"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Срок, в течение которого Глава Республики Дагестан издает правовой акт об отрешении от должности Главы сельского поселения,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CB3D3D" w:rsidRPr="00752BE5" w:rsidRDefault="00CB3D3D" w:rsidP="00CB3D3D">
      <w:pPr>
        <w:autoSpaceDE w:val="0"/>
        <w:autoSpaceDN w:val="0"/>
        <w:adjustRightInd w:val="0"/>
        <w:spacing w:after="0" w:line="240" w:lineRule="auto"/>
        <w:ind w:firstLine="709"/>
        <w:jc w:val="both"/>
        <w:rPr>
          <w:rFonts w:ascii="Times New Roman" w:hAnsi="Times New Roman" w:cs="Times New Roman"/>
          <w:sz w:val="24"/>
          <w:szCs w:val="24"/>
        </w:rPr>
      </w:pPr>
      <w:r w:rsidRPr="00752BE5">
        <w:rPr>
          <w:rFonts w:ascii="Times New Roman" w:eastAsia="Times New Roman" w:hAnsi="Times New Roman" w:cs="Times New Roman"/>
          <w:sz w:val="24"/>
          <w:szCs w:val="24"/>
        </w:rPr>
        <w:t>3.</w:t>
      </w:r>
      <w:r w:rsidRPr="00752BE5">
        <w:rPr>
          <w:rFonts w:ascii="Times New Roman" w:hAnsi="Times New Roman" w:cs="Times New Roman"/>
          <w:sz w:val="24"/>
          <w:szCs w:val="24"/>
        </w:rPr>
        <w:t xml:space="preserve"> Глава Республики Дагестан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Дагестан.</w:t>
      </w:r>
    </w:p>
    <w:p w:rsidR="00CB3D3D" w:rsidRPr="00752BE5" w:rsidRDefault="00CB3D3D" w:rsidP="00CB3D3D">
      <w:pPr>
        <w:autoSpaceDE w:val="0"/>
        <w:autoSpaceDN w:val="0"/>
        <w:adjustRightInd w:val="0"/>
        <w:spacing w:after="0" w:line="240" w:lineRule="auto"/>
        <w:ind w:firstLine="709"/>
        <w:jc w:val="both"/>
        <w:rPr>
          <w:rFonts w:ascii="Times New Roman" w:hAnsi="Times New Roman" w:cs="Times New Roman"/>
          <w:sz w:val="24"/>
          <w:szCs w:val="24"/>
        </w:rPr>
      </w:pPr>
      <w:r w:rsidRPr="00752BE5">
        <w:rPr>
          <w:rFonts w:ascii="Times New Roman" w:eastAsia="Times New Roman" w:hAnsi="Times New Roman" w:cs="Times New Roman"/>
          <w:sz w:val="24"/>
          <w:szCs w:val="24"/>
        </w:rPr>
        <w:t xml:space="preserve">4. </w:t>
      </w:r>
      <w:r w:rsidRPr="00752BE5">
        <w:rPr>
          <w:rFonts w:ascii="Times New Roman" w:hAnsi="Times New Roman" w:cs="Times New Roman"/>
          <w:sz w:val="24"/>
          <w:szCs w:val="24"/>
        </w:rPr>
        <w:t>Глава Республики Дагестан вправе отрешить от должности главу сельского поселения в случае, если в течение месяца со дня вынесения Главой Республики Дагестан предупреждения, объявления выговора главе сельского поселения в соответствии с частью 3 настоящей статьи главой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345615" w:rsidRPr="009A53E4" w:rsidRDefault="00CB3D3D" w:rsidP="00345615">
      <w:pPr>
        <w:spacing w:after="0" w:line="240" w:lineRule="auto"/>
        <w:ind w:firstLine="709"/>
        <w:jc w:val="both"/>
        <w:rPr>
          <w:rFonts w:ascii="Times New Roman" w:eastAsia="Times New Roman" w:hAnsi="Times New Roman" w:cs="Times New Roman"/>
          <w:sz w:val="24"/>
          <w:szCs w:val="24"/>
        </w:rPr>
      </w:pPr>
      <w:r w:rsidRPr="00752BE5">
        <w:rPr>
          <w:rFonts w:ascii="Times New Roman" w:eastAsia="Times New Roman" w:hAnsi="Times New Roman" w:cs="Times New Roman"/>
          <w:sz w:val="24"/>
          <w:szCs w:val="24"/>
        </w:rPr>
        <w:t>5</w:t>
      </w:r>
      <w:r w:rsidR="00345615" w:rsidRPr="00752BE5">
        <w:rPr>
          <w:rFonts w:ascii="Times New Roman" w:eastAsia="Times New Roman" w:hAnsi="Times New Roman" w:cs="Times New Roman"/>
          <w:sz w:val="24"/>
          <w:szCs w:val="24"/>
        </w:rPr>
        <w:t xml:space="preserve">. Глава сельского поселения, в отношении которого </w:t>
      </w:r>
      <w:r w:rsidR="00345615" w:rsidRPr="009A53E4">
        <w:rPr>
          <w:rFonts w:ascii="Times New Roman" w:eastAsia="Times New Roman" w:hAnsi="Times New Roman" w:cs="Times New Roman"/>
          <w:sz w:val="24"/>
          <w:szCs w:val="24"/>
        </w:rPr>
        <w:t>Главой Республики Дагестан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7</w:t>
      </w:r>
      <w:r w:rsidR="00A51955">
        <w:rPr>
          <w:rFonts w:ascii="Times New Roman" w:eastAsia="Times New Roman" w:hAnsi="Times New Roman" w:cs="Times New Roman"/>
          <w:b/>
          <w:bCs/>
          <w:sz w:val="24"/>
          <w:szCs w:val="24"/>
        </w:rPr>
        <w:t>1</w:t>
      </w:r>
      <w:r w:rsidRPr="009A53E4">
        <w:rPr>
          <w:rFonts w:ascii="Times New Roman" w:eastAsia="Times New Roman" w:hAnsi="Times New Roman" w:cs="Times New Roman"/>
          <w:b/>
          <w:bCs/>
          <w:sz w:val="24"/>
          <w:szCs w:val="24"/>
        </w:rPr>
        <w:t>. Удаление главы сельского поселения в отставку</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Собрание депутатов сельского поселения в соответствии с Федеральным законом от 06.10.2003г. №131-ФЗ вправе удалить главу сельского поселения в отставку по инициативе депутатов Собрания депутатов сельского поселения или по инициативе Главы Республики Дагестан.</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Основаниями для удаления главы сельского поселения в отставку являются: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решения, действия (бездействие) главы сельского поселения, повлекшие (повлекшее) наступление последствий, предусмотренных пунктами 2 и 3 части 1 статьи 75 Федерального закона от 06.10.2003г. №131-ФЗ;</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06.10.2003г. №131-ФЗ, иными федеральными законами, уставом, и (или) обязанностей по обеспечению осуществления органами местного самоуправления отдельных государственных </w:t>
      </w:r>
      <w:r w:rsidRPr="009A53E4">
        <w:rPr>
          <w:rFonts w:ascii="Times New Roman" w:eastAsia="Times New Roman" w:hAnsi="Times New Roman" w:cs="Times New Roman"/>
          <w:sz w:val="24"/>
          <w:szCs w:val="24"/>
        </w:rPr>
        <w:lastRenderedPageBreak/>
        <w:t>полномочий, переданных органам местного самоуправления федеральными законами и законами Республики Дагестан;</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неудовлетворительная оценка деятельности Главы сельского поселения Собранием депутатов сельского поселения по результатам его ежегодного отчета перед Собранием депутатов сельского поселения, данная два раза подряд;</w:t>
      </w:r>
    </w:p>
    <w:p w:rsidR="00345615"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5787A" w:rsidRPr="00752BE5" w:rsidRDefault="0025787A" w:rsidP="0025787A">
      <w:pPr>
        <w:autoSpaceDE w:val="0"/>
        <w:autoSpaceDN w:val="0"/>
        <w:adjustRightInd w:val="0"/>
        <w:spacing w:after="0" w:line="240" w:lineRule="auto"/>
        <w:ind w:firstLine="709"/>
        <w:jc w:val="both"/>
        <w:rPr>
          <w:rFonts w:ascii="Times New Roman" w:hAnsi="Times New Roman" w:cs="Times New Roman"/>
          <w:sz w:val="24"/>
          <w:szCs w:val="24"/>
        </w:rPr>
      </w:pPr>
      <w:r w:rsidRPr="00752BE5">
        <w:rPr>
          <w:rFonts w:ascii="Times New Roman" w:hAnsi="Times New Roman" w:cs="Times New Roman"/>
          <w:sz w:val="24"/>
          <w:szCs w:val="24"/>
        </w:rPr>
        <w:t>5) приобретение им статуса иностранного агента;</w:t>
      </w:r>
    </w:p>
    <w:p w:rsidR="00345615" w:rsidRPr="00752BE5" w:rsidRDefault="0025787A" w:rsidP="00345615">
      <w:pPr>
        <w:spacing w:after="0" w:line="240" w:lineRule="auto"/>
        <w:ind w:firstLine="709"/>
        <w:jc w:val="both"/>
        <w:rPr>
          <w:rFonts w:ascii="Times New Roman" w:eastAsia="Times New Roman" w:hAnsi="Times New Roman" w:cs="Times New Roman"/>
          <w:sz w:val="24"/>
          <w:szCs w:val="24"/>
        </w:rPr>
      </w:pPr>
      <w:r w:rsidRPr="00752BE5">
        <w:rPr>
          <w:rFonts w:ascii="Times New Roman" w:eastAsia="Times New Roman" w:hAnsi="Times New Roman" w:cs="Times New Roman"/>
          <w:sz w:val="24"/>
          <w:szCs w:val="24"/>
        </w:rPr>
        <w:t>6</w:t>
      </w:r>
      <w:r w:rsidR="00345615" w:rsidRPr="00752BE5">
        <w:rPr>
          <w:rFonts w:ascii="Times New Roman" w:eastAsia="Times New Roman" w:hAnsi="Times New Roman" w:cs="Times New Roman"/>
          <w:sz w:val="24"/>
          <w:szCs w:val="24"/>
        </w:rPr>
        <w:t>) допущение Главой сельского поселения, местной администрацией, иными органами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w:t>
      </w:r>
      <w:r w:rsidR="005267F2" w:rsidRPr="00752BE5">
        <w:rPr>
          <w:rFonts w:ascii="Times New Roman" w:eastAsia="Times New Roman" w:hAnsi="Times New Roman" w:cs="Times New Roman"/>
          <w:sz w:val="24"/>
          <w:szCs w:val="24"/>
        </w:rPr>
        <w:t xml:space="preserve"> межконфессиональных конфликтов;</w:t>
      </w:r>
    </w:p>
    <w:p w:rsidR="005267F2" w:rsidRPr="00752BE5" w:rsidRDefault="005267F2" w:rsidP="005267F2">
      <w:pPr>
        <w:autoSpaceDE w:val="0"/>
        <w:autoSpaceDN w:val="0"/>
        <w:adjustRightInd w:val="0"/>
        <w:spacing w:after="0" w:line="240" w:lineRule="auto"/>
        <w:ind w:firstLine="709"/>
        <w:jc w:val="both"/>
        <w:rPr>
          <w:rFonts w:ascii="Times New Roman" w:hAnsi="Times New Roman" w:cs="Times New Roman"/>
          <w:sz w:val="24"/>
          <w:szCs w:val="24"/>
        </w:rPr>
      </w:pPr>
      <w:r w:rsidRPr="00752BE5">
        <w:rPr>
          <w:rFonts w:ascii="Times New Roman" w:eastAsia="Times New Roman" w:hAnsi="Times New Roman" w:cs="Times New Roman"/>
          <w:sz w:val="24"/>
          <w:szCs w:val="24"/>
        </w:rPr>
        <w:t xml:space="preserve">7) </w:t>
      </w:r>
      <w:r w:rsidRPr="00752BE5">
        <w:rPr>
          <w:rFonts w:ascii="Times New Roman" w:hAnsi="Times New Roman" w:cs="Times New Roman"/>
          <w:sz w:val="24"/>
          <w:szCs w:val="24"/>
        </w:rPr>
        <w:t>систематическоенедостижение показателей для оценки эффективности деятельности органов местного самоуправления.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Инициатива депутатов Собрания депутатов сельского поселения об удалении главы сельского поселения в отставку, выдвинутая не менее чем одной третью от установленной численности депутатов Собрания депутатов сельского поселения, оформляется в виде обращения, которое вносится в Собрание депутатов сельского поселения. Указанное обращение вносится вместе с проектом решения Собрания депутатов сельского поселения об удалении главы сельского поселения в отставку. О выдвижении данной инициативы Глава сельского поселения и Глава Республики Дагестан уведомляются не позднее дня, следующего за днем внесения указанного обращения в Собрание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Рассмотрение инициативы депутатов Собрания депутатов сельского поселения об удалении главы сельского поселения в отставку осуществляется с учетом мнения Главы Республики Дагестан.</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В случае если при рассмотрении инициативы депутатов Собрания депутатов сельского поселения об удалении главы сельского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Дагестан, и (или) решений, действий (бездействия) главы сельского поселения, повлекших (повлекшего) наступление последствий, предусмотренных пунктами 2 и 3 части 1 статьи 75 Федерального закона от 06.10.2003г. №131-ФЗ, решение об удалении главы сельского поселения в отставку может быть принято только при согласии Главы Республики Дагестан.</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6. Инициатива Главы Республики Дагестан об удалении главы сельского поселения в отставку оформляется в виде обращения, которое вносится в Собрание депутатов сельского поселения вместе с проектом соответствующего решения Собрания депутатов сельского поселения. О выдвижении данной инициативы глава сельского поселения уведомляется не позднее дня, следующего за днем внесения указанного обращения в Собрание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7. Рассмотрение инициативы депутатов Собрания депутатов сельского поселения или Главы Республики Дагестан об удалении главы сельского поселения в отставку осуществляется </w:t>
      </w:r>
      <w:r w:rsidRPr="009A53E4">
        <w:rPr>
          <w:rFonts w:ascii="Times New Roman" w:eastAsia="Times New Roman" w:hAnsi="Times New Roman" w:cs="Times New Roman"/>
          <w:sz w:val="24"/>
          <w:szCs w:val="24"/>
        </w:rPr>
        <w:lastRenderedPageBreak/>
        <w:t>Собранием депутатов сельского поселения в течение одного месяца со дня внесения соответствующего обращения.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8. Решение Собрания депутатов сельского поселения об удалении главы сельского поселения в отставку считается принятым, если за него проголосовало не менее двух третей от установленной численности депутатов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9. Решение об удалении главы сельского поселения в отставку подписывается председателем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10. При рассмотрении и принятии Собранием депутатов сельского поселения решения об удалении главы сельского поселения в отставку должны быть обеспечены:</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депутатов сельского поселения или Главы Республики Дагестан и с проектом решения Собрания депутатов сельского поселения об удалении его в отставку;</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предоставление ему возможности дать депутатам Собрания депутатов сельского поселения объяснения по поводу обстоятельств, выдвигаемых в качестве основания для удаления в отставку.</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11. В случае если глава сельского поселения не согласен с решением Собрания депутатов сельского поселения объяснения об удалении его в отставку, он вправе в письменном виде изложить свое особое мнение.</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12. Решение Собрания депутатов сельского поселения объяснения об удалении главы сельского поселения в отставку подлежит официальному опубликованию (обнародованию) не позднее чем через пять дней со дня его принятия. В случае, если глава сельского 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13. В случае если инициатива депутатов Собрания депутатов сельского поселения или Главы Республики Дагестан об удалении главы сельского поселения в отставку отклонена Собранием депутатов сельского поселения, вопрос об удалении главы сельского поселения в отставку может быть вынесен на повторное рассмотрение Собрания депутатов сельского поселения не ранее чем через два месяца со дня проведения заседания Собрания депутатов сельского поселения, на котором рассматривался указанный вопрос.</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14. Глава сельского поселения, в отношении которого Собранием депутатов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7</w:t>
      </w:r>
      <w:r w:rsidR="00A51955">
        <w:rPr>
          <w:rFonts w:ascii="Times New Roman" w:eastAsia="Times New Roman" w:hAnsi="Times New Roman" w:cs="Times New Roman"/>
          <w:b/>
          <w:bCs/>
          <w:sz w:val="24"/>
          <w:szCs w:val="24"/>
        </w:rPr>
        <w:t>2</w:t>
      </w:r>
      <w:r w:rsidRPr="009A53E4">
        <w:rPr>
          <w:rFonts w:ascii="Times New Roman" w:eastAsia="Times New Roman" w:hAnsi="Times New Roman" w:cs="Times New Roman"/>
          <w:b/>
          <w:bCs/>
          <w:sz w:val="24"/>
          <w:szCs w:val="24"/>
        </w:rPr>
        <w:t>. Ответственность органов местного самоуправления и должностных лиц местного самоуправления сельского поселения перед физическими и юридическими лицами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Ответственность органов местного самоуправления и должностных лиц местного самоуправления сельского поселения перед физическими и юридическими лицами наступает в порядке, установленном федеральными законами.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7</w:t>
      </w:r>
      <w:r w:rsidR="00A51955">
        <w:rPr>
          <w:rFonts w:ascii="Times New Roman" w:eastAsia="Times New Roman" w:hAnsi="Times New Roman" w:cs="Times New Roman"/>
          <w:b/>
          <w:bCs/>
          <w:sz w:val="24"/>
          <w:szCs w:val="24"/>
        </w:rPr>
        <w:t>3</w:t>
      </w:r>
      <w:r w:rsidRPr="009A53E4">
        <w:rPr>
          <w:rFonts w:ascii="Times New Roman" w:eastAsia="Times New Roman" w:hAnsi="Times New Roman" w:cs="Times New Roman"/>
          <w:b/>
          <w:bCs/>
          <w:sz w:val="24"/>
          <w:szCs w:val="24"/>
        </w:rPr>
        <w:t>. Контроль и надзор за деятельностью органов местного самоуправления и должностных лиц местного самоуправления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Конституций Республики Дагестан, законов Республики Дагестан, настоящего Устава, муниципальных правовых актов.</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Республики </w:t>
      </w:r>
      <w:r w:rsidRPr="009A53E4">
        <w:rPr>
          <w:rFonts w:ascii="Times New Roman" w:eastAsia="Times New Roman" w:hAnsi="Times New Roman" w:cs="Times New Roman"/>
          <w:sz w:val="24"/>
          <w:szCs w:val="24"/>
        </w:rPr>
        <w:lastRenderedPageBreak/>
        <w:t xml:space="preserve">Дагестан, включая территориальные органы федеральных органов исполнительной власти и </w:t>
      </w:r>
      <w:r w:rsidR="00417E6F" w:rsidRPr="00752BE5">
        <w:rPr>
          <w:rFonts w:ascii="Times New Roman" w:eastAsia="Times New Roman" w:hAnsi="Times New Roman" w:cs="Times New Roman"/>
          <w:sz w:val="24"/>
          <w:szCs w:val="24"/>
        </w:rPr>
        <w:t xml:space="preserve">исполнительные </w:t>
      </w:r>
      <w:r w:rsidRPr="00752BE5">
        <w:rPr>
          <w:rFonts w:ascii="Times New Roman" w:eastAsia="Times New Roman" w:hAnsi="Times New Roman" w:cs="Times New Roman"/>
          <w:sz w:val="24"/>
          <w:szCs w:val="24"/>
        </w:rPr>
        <w:t>органы Республики Дагестан (далее - органы государственного контроля (надзора), осуществляют в пределах своей компетенции контроль (надзор</w:t>
      </w:r>
      <w:r w:rsidRPr="009A53E4">
        <w:rPr>
          <w:rFonts w:ascii="Times New Roman" w:eastAsia="Times New Roman" w:hAnsi="Times New Roman" w:cs="Times New Roman"/>
          <w:sz w:val="24"/>
          <w:szCs w:val="24"/>
        </w:rPr>
        <w:t>) за исполнением органами местного самоуправления и должностными лицами местногосамоуправления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Республики Дагестан, законов и иных нормативных правовых актов Республики Дагестан, настоящего Устава и иных муниципальных нормативных правовых актов при решении ими вопросов местного значения, осуществлении полномочий по решению указанных вопросов, иных полномочий и реализации прав,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Республики Дагестан, законов и иных нормативных правовых актов Республики Дагестан, настоящего Устава.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Органы местного самоуправления и должностные лица местного самоуправления, наделенные в соответствии с настоящим Уставом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настоящему Уставу и принятым в соответствии с ним нормативным правовым актам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7</w:t>
      </w:r>
      <w:r w:rsidR="00A51955">
        <w:rPr>
          <w:rFonts w:ascii="Times New Roman" w:eastAsia="Times New Roman" w:hAnsi="Times New Roman" w:cs="Times New Roman"/>
          <w:b/>
          <w:bCs/>
          <w:sz w:val="24"/>
          <w:szCs w:val="24"/>
        </w:rPr>
        <w:t>4</w:t>
      </w:r>
      <w:r w:rsidRPr="009A53E4">
        <w:rPr>
          <w:rFonts w:ascii="Times New Roman" w:eastAsia="Times New Roman" w:hAnsi="Times New Roman" w:cs="Times New Roman"/>
          <w:b/>
          <w:bCs/>
          <w:sz w:val="24"/>
          <w:szCs w:val="24"/>
        </w:rPr>
        <w:t>. Обжалование решений и действий органов местного самоуправления в суд</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Решения и действия органов местного самоуправления и должностных лиц местного самоуправления сельского поселения могут быть обжалованы в суд в порядке, установленном федеральным законодательством.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7</w:t>
      </w:r>
      <w:r w:rsidR="00A51955">
        <w:rPr>
          <w:rFonts w:ascii="Times New Roman" w:eastAsia="Times New Roman" w:hAnsi="Times New Roman" w:cs="Times New Roman"/>
          <w:b/>
          <w:bCs/>
          <w:sz w:val="24"/>
          <w:szCs w:val="24"/>
        </w:rPr>
        <w:t>5</w:t>
      </w:r>
      <w:r w:rsidRPr="009A53E4">
        <w:rPr>
          <w:rFonts w:ascii="Times New Roman" w:eastAsia="Times New Roman" w:hAnsi="Times New Roman" w:cs="Times New Roman"/>
          <w:b/>
          <w:bCs/>
          <w:sz w:val="24"/>
          <w:szCs w:val="24"/>
        </w:rPr>
        <w:t>. Временное осуществление органами государственной власти отдельных полномочий органов местного самоуправления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Отдельные полномочия органов местного самоуправления сельского поселения могут временно осуществляться органами государственной власти Республики Дагестан в соответствии со статьей 75 Федерального закона от 06.10.2003г. №131-ФЗ.</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ГЛАВА VIII. ЗАКЛЮЧИТЕЛЬНЫЕ ПОЛОЖЕНИЯ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7</w:t>
      </w:r>
      <w:r w:rsidR="00A51955">
        <w:rPr>
          <w:rFonts w:ascii="Times New Roman" w:eastAsia="Times New Roman" w:hAnsi="Times New Roman" w:cs="Times New Roman"/>
          <w:b/>
          <w:bCs/>
          <w:sz w:val="24"/>
          <w:szCs w:val="24"/>
        </w:rPr>
        <w:t>6</w:t>
      </w:r>
      <w:r w:rsidRPr="009A53E4">
        <w:rPr>
          <w:rFonts w:ascii="Times New Roman" w:eastAsia="Times New Roman" w:hAnsi="Times New Roman" w:cs="Times New Roman"/>
          <w:b/>
          <w:bCs/>
          <w:sz w:val="24"/>
          <w:szCs w:val="24"/>
        </w:rPr>
        <w:t>. Порядок вступления в действие Устава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Устав сельского поселения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года № 97-ФЗ. </w:t>
      </w:r>
    </w:p>
    <w:p w:rsidR="00025878" w:rsidRPr="009A53E4" w:rsidRDefault="00025878" w:rsidP="00025878">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Устав сельского поселения подлежит официальному опубликованию (обнародованию) после его государственной регистрации в течение 7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r w:rsidRPr="004A7F92">
        <w:rPr>
          <w:rFonts w:ascii="Times New Roman" w:hAnsi="Times New Roman" w:cs="Times New Roman"/>
          <w:sz w:val="24"/>
          <w:szCs w:val="24"/>
        </w:rPr>
        <w:t xml:space="preserve">уведомления о включении сведений об уставе сельского поселения в государственный реестр уставов муниципальных образований субъекта Российской Федерации, предусмотренного </w:t>
      </w:r>
      <w:hyperlink r:id="rId16" w:history="1">
        <w:r w:rsidRPr="004A7F92">
          <w:rPr>
            <w:rFonts w:ascii="Times New Roman" w:hAnsi="Times New Roman" w:cs="Times New Roman"/>
            <w:sz w:val="24"/>
            <w:szCs w:val="24"/>
          </w:rPr>
          <w:t>частью 6 статьи 4</w:t>
        </w:r>
      </w:hyperlink>
      <w:r w:rsidRPr="004A7F92">
        <w:rPr>
          <w:rFonts w:ascii="Times New Roman" w:hAnsi="Times New Roman" w:cs="Times New Roman"/>
          <w:sz w:val="24"/>
          <w:szCs w:val="24"/>
        </w:rPr>
        <w:t xml:space="preserve"> Федерального закона от 21 июля 2005 года № 97-ФЗ «О государственной регистрации уставов муниципальных образований»</w:t>
      </w:r>
      <w:r w:rsidRPr="009A53E4">
        <w:rPr>
          <w:rFonts w:ascii="Times New Roman" w:eastAsia="Times New Roman" w:hAnsi="Times New Roman" w:cs="Times New Roman"/>
          <w:sz w:val="24"/>
          <w:szCs w:val="24"/>
        </w:rPr>
        <w:t xml:space="preserve"> и вступа</w:t>
      </w:r>
      <w:r w:rsidR="000C7F1E">
        <w:rPr>
          <w:rFonts w:ascii="Times New Roman" w:eastAsia="Times New Roman" w:hAnsi="Times New Roman" w:cs="Times New Roman"/>
          <w:sz w:val="24"/>
          <w:szCs w:val="24"/>
        </w:rPr>
        <w:t>е</w:t>
      </w:r>
      <w:r w:rsidRPr="009A53E4">
        <w:rPr>
          <w:rFonts w:ascii="Times New Roman" w:eastAsia="Times New Roman" w:hAnsi="Times New Roman" w:cs="Times New Roman"/>
          <w:sz w:val="24"/>
          <w:szCs w:val="24"/>
        </w:rPr>
        <w:t xml:space="preserve">т в силу после </w:t>
      </w:r>
      <w:r w:rsidR="00BC1A12">
        <w:rPr>
          <w:rFonts w:ascii="Times New Roman" w:eastAsia="Times New Roman" w:hAnsi="Times New Roman" w:cs="Times New Roman"/>
          <w:sz w:val="24"/>
          <w:szCs w:val="24"/>
        </w:rPr>
        <w:t>его</w:t>
      </w:r>
      <w:r w:rsidRPr="009A53E4">
        <w:rPr>
          <w:rFonts w:ascii="Times New Roman" w:eastAsia="Times New Roman" w:hAnsi="Times New Roman" w:cs="Times New Roman"/>
          <w:sz w:val="24"/>
          <w:szCs w:val="24"/>
        </w:rPr>
        <w:t xml:space="preserve"> официального опубликования (обнародования).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В случае несоответствия отдельных положений настоящего Устава положениям федерального законодательства применяются положения федерального законодательства.</w:t>
      </w:r>
    </w:p>
    <w:p w:rsidR="00345615"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С момента вступления в силу Устава, принятого настоящим решением, признать утратившими силу:</w:t>
      </w:r>
    </w:p>
    <w:p w:rsidR="00E03BB5" w:rsidRPr="00E03BB5" w:rsidRDefault="00E03BB5" w:rsidP="00E03BB5">
      <w:pPr>
        <w:widowControl w:val="0"/>
        <w:autoSpaceDE w:val="0"/>
        <w:autoSpaceDN w:val="0"/>
        <w:adjustRightInd w:val="0"/>
        <w:spacing w:after="0" w:line="240" w:lineRule="auto"/>
        <w:ind w:firstLine="709"/>
        <w:jc w:val="both"/>
        <w:rPr>
          <w:rFonts w:ascii="Times New Roman" w:hAnsi="Times New Roman"/>
          <w:sz w:val="24"/>
          <w:szCs w:val="24"/>
        </w:rPr>
      </w:pPr>
      <w:r w:rsidRPr="00E03BB5">
        <w:rPr>
          <w:rFonts w:ascii="Times New Roman" w:eastAsia="Times New Roman" w:hAnsi="Times New Roman" w:cs="Times New Roman"/>
          <w:color w:val="000000"/>
          <w:spacing w:val="-3"/>
          <w:sz w:val="24"/>
          <w:szCs w:val="24"/>
        </w:rPr>
        <w:t>-</w:t>
      </w:r>
      <w:r w:rsidRPr="00E03BB5">
        <w:rPr>
          <w:rFonts w:ascii="Times New Roman" w:hAnsi="Times New Roman"/>
          <w:sz w:val="24"/>
          <w:szCs w:val="24"/>
        </w:rPr>
        <w:t xml:space="preserve"> Устав сельского поселения «</w:t>
      </w:r>
      <w:r w:rsidR="00D846A5">
        <w:rPr>
          <w:rFonts w:ascii="Times New Roman" w:hAnsi="Times New Roman" w:cs="Times New Roman"/>
          <w:color w:val="000000"/>
          <w:kern w:val="2"/>
          <w:sz w:val="24"/>
          <w:szCs w:val="24"/>
        </w:rPr>
        <w:t>сельсовет «</w:t>
      </w:r>
      <w:r w:rsidR="009F489F">
        <w:rPr>
          <w:rFonts w:ascii="Times New Roman" w:hAnsi="Times New Roman" w:cs="Times New Roman"/>
          <w:color w:val="000000"/>
          <w:kern w:val="2"/>
          <w:sz w:val="24"/>
          <w:szCs w:val="24"/>
        </w:rPr>
        <w:t>Трисанчинский</w:t>
      </w:r>
      <w:r w:rsidRPr="00E03BB5">
        <w:rPr>
          <w:rFonts w:ascii="Times New Roman" w:hAnsi="Times New Roman"/>
          <w:sz w:val="24"/>
          <w:szCs w:val="24"/>
        </w:rPr>
        <w:t xml:space="preserve">», принятый Собранием </w:t>
      </w:r>
      <w:r w:rsidRPr="00E03BB5">
        <w:rPr>
          <w:rFonts w:ascii="Times New Roman" w:hAnsi="Times New Roman"/>
          <w:sz w:val="24"/>
          <w:szCs w:val="24"/>
        </w:rPr>
        <w:lastRenderedPageBreak/>
        <w:t>депутатов сельского поселения «</w:t>
      </w:r>
      <w:r w:rsidR="00D846A5">
        <w:rPr>
          <w:rFonts w:ascii="Times New Roman" w:hAnsi="Times New Roman" w:cs="Times New Roman"/>
          <w:color w:val="000000"/>
          <w:kern w:val="2"/>
          <w:sz w:val="24"/>
          <w:szCs w:val="24"/>
        </w:rPr>
        <w:t>сельсовет «</w:t>
      </w:r>
      <w:r w:rsidR="009F489F">
        <w:rPr>
          <w:rFonts w:ascii="Times New Roman" w:hAnsi="Times New Roman" w:cs="Times New Roman"/>
          <w:color w:val="000000"/>
          <w:kern w:val="2"/>
          <w:sz w:val="24"/>
          <w:szCs w:val="24"/>
        </w:rPr>
        <w:t>Трисанчинский</w:t>
      </w:r>
      <w:r w:rsidRPr="00E03BB5">
        <w:rPr>
          <w:rFonts w:ascii="Times New Roman" w:hAnsi="Times New Roman"/>
          <w:sz w:val="24"/>
          <w:szCs w:val="24"/>
        </w:rPr>
        <w:t xml:space="preserve">» </w:t>
      </w:r>
      <w:r w:rsidRPr="00E03BB5">
        <w:rPr>
          <w:rFonts w:ascii="Times New Roman" w:hAnsi="Times New Roman" w:cs="Times New Roman"/>
          <w:sz w:val="24"/>
          <w:szCs w:val="24"/>
        </w:rPr>
        <w:t>от 15.05.2015 г. № 2</w:t>
      </w:r>
      <w:r w:rsidRPr="00E03BB5">
        <w:rPr>
          <w:rFonts w:ascii="Times New Roman" w:hAnsi="Times New Roman"/>
          <w:sz w:val="24"/>
          <w:szCs w:val="24"/>
        </w:rPr>
        <w:t>;</w:t>
      </w:r>
    </w:p>
    <w:p w:rsidR="00E03BB5" w:rsidRPr="00E03BB5" w:rsidRDefault="00E03BB5" w:rsidP="00E03BB5">
      <w:pPr>
        <w:spacing w:after="0" w:line="240" w:lineRule="auto"/>
        <w:ind w:firstLine="709"/>
        <w:jc w:val="both"/>
        <w:rPr>
          <w:rFonts w:ascii="Times New Roman" w:eastAsia="Times New Roman" w:hAnsi="Times New Roman" w:cs="Times New Roman"/>
          <w:sz w:val="24"/>
          <w:szCs w:val="24"/>
        </w:rPr>
      </w:pPr>
      <w:r w:rsidRPr="00E03BB5">
        <w:rPr>
          <w:rFonts w:ascii="Times New Roman" w:eastAsia="Times New Roman" w:hAnsi="Times New Roman" w:cs="Times New Roman"/>
          <w:sz w:val="24"/>
          <w:szCs w:val="24"/>
        </w:rPr>
        <w:t>- Решение «О внесении изменений и дополнений в устав сельского поселения «</w:t>
      </w:r>
      <w:r w:rsidR="00D846A5">
        <w:rPr>
          <w:rFonts w:ascii="Times New Roman" w:hAnsi="Times New Roman" w:cs="Times New Roman"/>
          <w:color w:val="000000"/>
          <w:kern w:val="2"/>
          <w:sz w:val="24"/>
          <w:szCs w:val="24"/>
        </w:rPr>
        <w:t>сельсовет «</w:t>
      </w:r>
      <w:r w:rsidR="009F489F">
        <w:rPr>
          <w:rFonts w:ascii="Times New Roman" w:hAnsi="Times New Roman" w:cs="Times New Roman"/>
          <w:color w:val="000000"/>
          <w:kern w:val="2"/>
          <w:sz w:val="24"/>
          <w:szCs w:val="24"/>
        </w:rPr>
        <w:t>Трисанчинский</w:t>
      </w:r>
      <w:r w:rsidRPr="00E03BB5">
        <w:rPr>
          <w:rFonts w:ascii="Times New Roman" w:eastAsia="Times New Roman" w:hAnsi="Times New Roman" w:cs="Times New Roman"/>
          <w:sz w:val="24"/>
          <w:szCs w:val="24"/>
        </w:rPr>
        <w:t>», принятое Собранием депутатов сельского поселения «</w:t>
      </w:r>
      <w:r w:rsidR="00D846A5">
        <w:rPr>
          <w:rFonts w:ascii="Times New Roman" w:hAnsi="Times New Roman" w:cs="Times New Roman"/>
          <w:color w:val="000000"/>
          <w:kern w:val="2"/>
          <w:sz w:val="24"/>
          <w:szCs w:val="24"/>
        </w:rPr>
        <w:t>сельсовет «</w:t>
      </w:r>
      <w:r w:rsidR="009F489F">
        <w:rPr>
          <w:rFonts w:ascii="Times New Roman" w:hAnsi="Times New Roman" w:cs="Times New Roman"/>
          <w:color w:val="000000"/>
          <w:kern w:val="2"/>
          <w:sz w:val="24"/>
          <w:szCs w:val="24"/>
        </w:rPr>
        <w:t>Трисанчинский</w:t>
      </w:r>
      <w:r w:rsidRPr="00E03BB5">
        <w:rPr>
          <w:rFonts w:ascii="Times New Roman" w:eastAsia="Times New Roman" w:hAnsi="Times New Roman" w:cs="Times New Roman"/>
          <w:sz w:val="24"/>
          <w:szCs w:val="24"/>
        </w:rPr>
        <w:t xml:space="preserve">» от </w:t>
      </w:r>
      <w:smartTag w:uri="urn:schemas-microsoft-com:office:smarttags" w:element="date">
        <w:smartTagPr>
          <w:attr w:name="ls" w:val="trans"/>
          <w:attr w:name="Month" w:val="03"/>
          <w:attr w:name="Day" w:val="09"/>
          <w:attr w:name="Year" w:val="2016"/>
        </w:smartTagPr>
        <w:r w:rsidRPr="00E03BB5">
          <w:rPr>
            <w:rFonts w:ascii="Times New Roman" w:eastAsia="Times New Roman" w:hAnsi="Times New Roman" w:cs="Times New Roman"/>
            <w:sz w:val="24"/>
            <w:szCs w:val="24"/>
          </w:rPr>
          <w:t>09.03.2016</w:t>
        </w:r>
      </w:smartTag>
      <w:r w:rsidRPr="00E03BB5">
        <w:rPr>
          <w:rFonts w:ascii="Times New Roman" w:eastAsia="Times New Roman" w:hAnsi="Times New Roman" w:cs="Times New Roman"/>
          <w:sz w:val="24"/>
          <w:szCs w:val="24"/>
        </w:rPr>
        <w:t xml:space="preserve"> г. № 4;</w:t>
      </w:r>
    </w:p>
    <w:p w:rsidR="00E03BB5" w:rsidRPr="00E03BB5" w:rsidRDefault="00E03BB5" w:rsidP="00E03BB5">
      <w:pPr>
        <w:spacing w:after="0" w:line="240" w:lineRule="auto"/>
        <w:ind w:firstLine="709"/>
        <w:jc w:val="both"/>
        <w:rPr>
          <w:rFonts w:ascii="Times New Roman" w:eastAsia="Times New Roman" w:hAnsi="Times New Roman" w:cs="Times New Roman"/>
          <w:sz w:val="24"/>
          <w:szCs w:val="24"/>
        </w:rPr>
      </w:pPr>
      <w:r w:rsidRPr="00E03BB5">
        <w:rPr>
          <w:rFonts w:ascii="Times New Roman" w:eastAsia="Times New Roman" w:hAnsi="Times New Roman" w:cs="Times New Roman"/>
          <w:sz w:val="24"/>
          <w:szCs w:val="24"/>
        </w:rPr>
        <w:t>- Решение «О внесении изменений и дополнений в устав сельского поселения «</w:t>
      </w:r>
      <w:r w:rsidR="00D846A5">
        <w:rPr>
          <w:rFonts w:ascii="Times New Roman" w:hAnsi="Times New Roman" w:cs="Times New Roman"/>
          <w:color w:val="000000"/>
          <w:kern w:val="2"/>
          <w:sz w:val="24"/>
          <w:szCs w:val="24"/>
        </w:rPr>
        <w:t>сельсовет «</w:t>
      </w:r>
      <w:r w:rsidR="009F489F">
        <w:rPr>
          <w:rFonts w:ascii="Times New Roman" w:hAnsi="Times New Roman" w:cs="Times New Roman"/>
          <w:color w:val="000000"/>
          <w:kern w:val="2"/>
          <w:sz w:val="24"/>
          <w:szCs w:val="24"/>
        </w:rPr>
        <w:t>Трисанчинский</w:t>
      </w:r>
      <w:r w:rsidRPr="00E03BB5">
        <w:rPr>
          <w:rFonts w:ascii="Times New Roman" w:eastAsia="Times New Roman" w:hAnsi="Times New Roman" w:cs="Times New Roman"/>
          <w:sz w:val="24"/>
          <w:szCs w:val="24"/>
        </w:rPr>
        <w:t>», принятое Собранием депутатов сельского поселения «</w:t>
      </w:r>
      <w:r w:rsidR="00D846A5">
        <w:rPr>
          <w:rFonts w:ascii="Times New Roman" w:hAnsi="Times New Roman" w:cs="Times New Roman"/>
          <w:color w:val="000000"/>
          <w:kern w:val="2"/>
          <w:sz w:val="24"/>
          <w:szCs w:val="24"/>
        </w:rPr>
        <w:t>сельсовет «</w:t>
      </w:r>
      <w:r w:rsidR="009F489F">
        <w:rPr>
          <w:rFonts w:ascii="Times New Roman" w:hAnsi="Times New Roman" w:cs="Times New Roman"/>
          <w:color w:val="000000"/>
          <w:kern w:val="2"/>
          <w:sz w:val="24"/>
          <w:szCs w:val="24"/>
        </w:rPr>
        <w:t>Трисанчинский</w:t>
      </w:r>
      <w:r w:rsidRPr="00E03BB5">
        <w:rPr>
          <w:rFonts w:ascii="Times New Roman" w:eastAsia="Times New Roman" w:hAnsi="Times New Roman" w:cs="Times New Roman"/>
          <w:sz w:val="24"/>
          <w:szCs w:val="24"/>
        </w:rPr>
        <w:t xml:space="preserve">» от </w:t>
      </w:r>
      <w:smartTag w:uri="urn:schemas-microsoft-com:office:smarttags" w:element="date">
        <w:smartTagPr>
          <w:attr w:name="ls" w:val="trans"/>
          <w:attr w:name="Month" w:val="2"/>
          <w:attr w:name="Day" w:val="20"/>
          <w:attr w:name="Year" w:val="2017"/>
        </w:smartTagPr>
        <w:r w:rsidRPr="00E03BB5">
          <w:rPr>
            <w:rFonts w:ascii="Times New Roman" w:eastAsia="Times New Roman" w:hAnsi="Times New Roman" w:cs="Times New Roman"/>
            <w:sz w:val="24"/>
            <w:szCs w:val="24"/>
          </w:rPr>
          <w:t>20.02.2017</w:t>
        </w:r>
      </w:smartTag>
      <w:r w:rsidRPr="00E03BB5">
        <w:rPr>
          <w:rFonts w:ascii="Times New Roman" w:eastAsia="Times New Roman" w:hAnsi="Times New Roman" w:cs="Times New Roman"/>
          <w:sz w:val="24"/>
          <w:szCs w:val="24"/>
        </w:rPr>
        <w:t xml:space="preserve"> г. № 1;</w:t>
      </w:r>
    </w:p>
    <w:p w:rsidR="00E03BB5" w:rsidRPr="00E03BB5" w:rsidRDefault="00E03BB5" w:rsidP="00E03B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E03BB5">
        <w:rPr>
          <w:rFonts w:ascii="Times New Roman" w:eastAsia="Times New Roman" w:hAnsi="Times New Roman" w:cs="Times New Roman"/>
          <w:sz w:val="24"/>
          <w:szCs w:val="24"/>
        </w:rPr>
        <w:t>- Решение «О внесении изменений и дополнений в устав сельского поселения «</w:t>
      </w:r>
      <w:r w:rsidR="00D846A5">
        <w:rPr>
          <w:rFonts w:ascii="Times New Roman" w:hAnsi="Times New Roman" w:cs="Times New Roman"/>
          <w:color w:val="000000"/>
          <w:kern w:val="2"/>
          <w:sz w:val="24"/>
          <w:szCs w:val="24"/>
        </w:rPr>
        <w:t>сельсовет «</w:t>
      </w:r>
      <w:r w:rsidR="009F489F">
        <w:rPr>
          <w:rFonts w:ascii="Times New Roman" w:hAnsi="Times New Roman" w:cs="Times New Roman"/>
          <w:color w:val="000000"/>
          <w:kern w:val="2"/>
          <w:sz w:val="24"/>
          <w:szCs w:val="24"/>
        </w:rPr>
        <w:t>Трисанчинский</w:t>
      </w:r>
      <w:r w:rsidRPr="00E03BB5">
        <w:rPr>
          <w:rFonts w:ascii="Times New Roman" w:eastAsia="Times New Roman" w:hAnsi="Times New Roman" w:cs="Times New Roman"/>
          <w:sz w:val="24"/>
          <w:szCs w:val="24"/>
        </w:rPr>
        <w:t>», принятое Собранием депутатов сельского поселения «</w:t>
      </w:r>
      <w:r w:rsidR="00D846A5">
        <w:rPr>
          <w:rFonts w:ascii="Times New Roman" w:hAnsi="Times New Roman" w:cs="Times New Roman"/>
          <w:color w:val="000000"/>
          <w:kern w:val="2"/>
          <w:sz w:val="24"/>
          <w:szCs w:val="24"/>
        </w:rPr>
        <w:t>сельсовет «</w:t>
      </w:r>
      <w:r w:rsidR="009F489F">
        <w:rPr>
          <w:rFonts w:ascii="Times New Roman" w:hAnsi="Times New Roman" w:cs="Times New Roman"/>
          <w:color w:val="000000"/>
          <w:kern w:val="2"/>
          <w:sz w:val="24"/>
          <w:szCs w:val="24"/>
        </w:rPr>
        <w:t>Трисанчинский</w:t>
      </w:r>
      <w:r w:rsidRPr="00E03BB5">
        <w:rPr>
          <w:rFonts w:ascii="Times New Roman" w:eastAsia="Times New Roman" w:hAnsi="Times New Roman" w:cs="Times New Roman"/>
          <w:sz w:val="24"/>
          <w:szCs w:val="24"/>
        </w:rPr>
        <w:t>» от 23.10.2017 г. № 1;</w:t>
      </w:r>
    </w:p>
    <w:p w:rsidR="00E03BB5" w:rsidRPr="00E03BB5" w:rsidRDefault="00E03BB5" w:rsidP="00E03B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E03BB5">
        <w:rPr>
          <w:rFonts w:ascii="Times New Roman" w:eastAsia="Times New Roman" w:hAnsi="Times New Roman" w:cs="Times New Roman"/>
          <w:sz w:val="24"/>
          <w:szCs w:val="24"/>
        </w:rPr>
        <w:t>- Решение «О внесении изменений и дополнений в устав сельского поселения «</w:t>
      </w:r>
      <w:r w:rsidR="00D846A5">
        <w:rPr>
          <w:rFonts w:ascii="Times New Roman" w:hAnsi="Times New Roman" w:cs="Times New Roman"/>
          <w:color w:val="000000"/>
          <w:kern w:val="2"/>
          <w:sz w:val="24"/>
          <w:szCs w:val="24"/>
        </w:rPr>
        <w:t>сельсовет «</w:t>
      </w:r>
      <w:r w:rsidR="009F489F">
        <w:rPr>
          <w:rFonts w:ascii="Times New Roman" w:hAnsi="Times New Roman" w:cs="Times New Roman"/>
          <w:color w:val="000000"/>
          <w:kern w:val="2"/>
          <w:sz w:val="24"/>
          <w:szCs w:val="24"/>
        </w:rPr>
        <w:t>Трисанчинский</w:t>
      </w:r>
      <w:r w:rsidRPr="00E03BB5">
        <w:rPr>
          <w:rFonts w:ascii="Times New Roman" w:eastAsia="Times New Roman" w:hAnsi="Times New Roman" w:cs="Times New Roman"/>
          <w:sz w:val="24"/>
          <w:szCs w:val="24"/>
        </w:rPr>
        <w:t>», принятое Собранием депутатов сельского поселения «</w:t>
      </w:r>
      <w:r w:rsidR="00D846A5">
        <w:rPr>
          <w:rFonts w:ascii="Times New Roman" w:hAnsi="Times New Roman" w:cs="Times New Roman"/>
          <w:color w:val="000000"/>
          <w:kern w:val="2"/>
          <w:sz w:val="24"/>
          <w:szCs w:val="24"/>
        </w:rPr>
        <w:t>сельсовет «</w:t>
      </w:r>
      <w:r w:rsidR="009F489F">
        <w:rPr>
          <w:rFonts w:ascii="Times New Roman" w:hAnsi="Times New Roman" w:cs="Times New Roman"/>
          <w:color w:val="000000"/>
          <w:kern w:val="2"/>
          <w:sz w:val="24"/>
          <w:szCs w:val="24"/>
        </w:rPr>
        <w:t>Трисанчинский</w:t>
      </w:r>
      <w:r w:rsidR="00213FEB">
        <w:rPr>
          <w:rFonts w:ascii="Times New Roman" w:hAnsi="Times New Roman" w:cs="Times New Roman"/>
          <w:color w:val="000000"/>
          <w:kern w:val="2"/>
          <w:sz w:val="24"/>
          <w:szCs w:val="24"/>
        </w:rPr>
        <w:t>»</w:t>
      </w:r>
      <w:r w:rsidRPr="00E03BB5">
        <w:rPr>
          <w:rFonts w:ascii="Times New Roman" w:eastAsia="Times New Roman" w:hAnsi="Times New Roman" w:cs="Times New Roman"/>
          <w:sz w:val="24"/>
          <w:szCs w:val="24"/>
        </w:rPr>
        <w:t xml:space="preserve"> от </w:t>
      </w:r>
      <w:smartTag w:uri="urn:schemas-microsoft-com:office:smarttags" w:element="date">
        <w:smartTagPr>
          <w:attr w:name="ls" w:val="trans"/>
          <w:attr w:name="Month" w:val="06"/>
          <w:attr w:name="Day" w:val="18"/>
          <w:attr w:name="Year" w:val="2018"/>
        </w:smartTagPr>
        <w:r w:rsidRPr="00E03BB5">
          <w:rPr>
            <w:rFonts w:ascii="Times New Roman" w:eastAsia="Times New Roman" w:hAnsi="Times New Roman" w:cs="Times New Roman"/>
            <w:sz w:val="24"/>
            <w:szCs w:val="24"/>
          </w:rPr>
          <w:t>18.06.2018</w:t>
        </w:r>
      </w:smartTag>
      <w:r w:rsidRPr="00E03BB5">
        <w:rPr>
          <w:rFonts w:ascii="Times New Roman" w:eastAsia="Times New Roman" w:hAnsi="Times New Roman" w:cs="Times New Roman"/>
          <w:sz w:val="24"/>
          <w:szCs w:val="24"/>
        </w:rPr>
        <w:t xml:space="preserve"> г. № 1;</w:t>
      </w:r>
    </w:p>
    <w:p w:rsidR="00E03BB5" w:rsidRPr="00E03BB5" w:rsidRDefault="00E03BB5" w:rsidP="00E03B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E03BB5">
        <w:rPr>
          <w:rFonts w:ascii="Times New Roman" w:eastAsia="Times New Roman" w:hAnsi="Times New Roman" w:cs="Times New Roman"/>
          <w:sz w:val="24"/>
          <w:szCs w:val="24"/>
        </w:rPr>
        <w:t>- Решение «О внесении изменений и дополнений в устав сельского поселения «</w:t>
      </w:r>
      <w:r w:rsidR="00D846A5">
        <w:rPr>
          <w:rFonts w:ascii="Times New Roman" w:hAnsi="Times New Roman" w:cs="Times New Roman"/>
          <w:color w:val="000000"/>
          <w:kern w:val="2"/>
          <w:sz w:val="24"/>
          <w:szCs w:val="24"/>
        </w:rPr>
        <w:t>сельсовет «</w:t>
      </w:r>
      <w:r w:rsidR="009F489F">
        <w:rPr>
          <w:rFonts w:ascii="Times New Roman" w:hAnsi="Times New Roman" w:cs="Times New Roman"/>
          <w:color w:val="000000"/>
          <w:kern w:val="2"/>
          <w:sz w:val="24"/>
          <w:szCs w:val="24"/>
        </w:rPr>
        <w:t>Трисанчинский</w:t>
      </w:r>
      <w:r w:rsidRPr="00E03BB5">
        <w:rPr>
          <w:rFonts w:ascii="Times New Roman" w:eastAsia="Times New Roman" w:hAnsi="Times New Roman" w:cs="Times New Roman"/>
          <w:sz w:val="24"/>
          <w:szCs w:val="24"/>
        </w:rPr>
        <w:t>», принятое Собранием депутатов сельского поселения «</w:t>
      </w:r>
      <w:r w:rsidR="00D846A5">
        <w:rPr>
          <w:rFonts w:ascii="Times New Roman" w:hAnsi="Times New Roman" w:cs="Times New Roman"/>
          <w:color w:val="000000"/>
          <w:kern w:val="2"/>
          <w:sz w:val="24"/>
          <w:szCs w:val="24"/>
        </w:rPr>
        <w:t>сельсовет «</w:t>
      </w:r>
      <w:r w:rsidR="009F489F">
        <w:rPr>
          <w:rFonts w:ascii="Times New Roman" w:hAnsi="Times New Roman" w:cs="Times New Roman"/>
          <w:color w:val="000000"/>
          <w:kern w:val="2"/>
          <w:sz w:val="24"/>
          <w:szCs w:val="24"/>
        </w:rPr>
        <w:t>Трисанчинский</w:t>
      </w:r>
      <w:r w:rsidRPr="00E03BB5">
        <w:rPr>
          <w:rFonts w:ascii="Times New Roman" w:eastAsia="Times New Roman" w:hAnsi="Times New Roman" w:cs="Times New Roman"/>
          <w:sz w:val="24"/>
          <w:szCs w:val="24"/>
        </w:rPr>
        <w:t xml:space="preserve">» от </w:t>
      </w:r>
      <w:smartTag w:uri="urn:schemas-microsoft-com:office:smarttags" w:element="date">
        <w:smartTagPr>
          <w:attr w:name="ls" w:val="trans"/>
          <w:attr w:name="Month" w:val="05"/>
          <w:attr w:name="Day" w:val="07"/>
          <w:attr w:name="Year" w:val="2019"/>
        </w:smartTagPr>
        <w:r w:rsidRPr="00E03BB5">
          <w:rPr>
            <w:rFonts w:ascii="Times New Roman" w:eastAsia="Times New Roman" w:hAnsi="Times New Roman" w:cs="Times New Roman"/>
            <w:sz w:val="24"/>
            <w:szCs w:val="24"/>
          </w:rPr>
          <w:t>07.05.2019</w:t>
        </w:r>
      </w:smartTag>
      <w:r w:rsidRPr="00E03BB5">
        <w:rPr>
          <w:rFonts w:ascii="Times New Roman" w:eastAsia="Times New Roman" w:hAnsi="Times New Roman" w:cs="Times New Roman"/>
          <w:sz w:val="24"/>
          <w:szCs w:val="24"/>
        </w:rPr>
        <w:t xml:space="preserve"> г. № 1;</w:t>
      </w:r>
    </w:p>
    <w:p w:rsidR="00E03BB5" w:rsidRPr="00E03BB5" w:rsidRDefault="00E03BB5" w:rsidP="00E03B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E03BB5">
        <w:rPr>
          <w:rFonts w:ascii="Times New Roman" w:eastAsia="Times New Roman" w:hAnsi="Times New Roman" w:cs="Times New Roman"/>
          <w:sz w:val="24"/>
          <w:szCs w:val="24"/>
        </w:rPr>
        <w:t>- Решение «О внесении изменений и дополнений в устав сельского поселения «</w:t>
      </w:r>
      <w:r w:rsidR="00D846A5">
        <w:rPr>
          <w:rFonts w:ascii="Times New Roman" w:hAnsi="Times New Roman" w:cs="Times New Roman"/>
          <w:color w:val="000000"/>
          <w:kern w:val="2"/>
          <w:sz w:val="24"/>
          <w:szCs w:val="24"/>
        </w:rPr>
        <w:t>сельсовет «</w:t>
      </w:r>
      <w:r w:rsidR="009F489F">
        <w:rPr>
          <w:rFonts w:ascii="Times New Roman" w:hAnsi="Times New Roman" w:cs="Times New Roman"/>
          <w:color w:val="000000"/>
          <w:kern w:val="2"/>
          <w:sz w:val="24"/>
          <w:szCs w:val="24"/>
        </w:rPr>
        <w:t>Трисанчинский</w:t>
      </w:r>
      <w:r w:rsidRPr="00E03BB5">
        <w:rPr>
          <w:rFonts w:ascii="Times New Roman" w:eastAsia="Times New Roman" w:hAnsi="Times New Roman" w:cs="Times New Roman"/>
          <w:sz w:val="24"/>
          <w:szCs w:val="24"/>
        </w:rPr>
        <w:t>», принятое Собранием депутатов сельского поселения «</w:t>
      </w:r>
      <w:r w:rsidR="00D846A5">
        <w:rPr>
          <w:rFonts w:ascii="Times New Roman" w:hAnsi="Times New Roman" w:cs="Times New Roman"/>
          <w:color w:val="000000"/>
          <w:kern w:val="2"/>
          <w:sz w:val="24"/>
          <w:szCs w:val="24"/>
        </w:rPr>
        <w:t>сельсовет «</w:t>
      </w:r>
      <w:r w:rsidR="009F489F">
        <w:rPr>
          <w:rFonts w:ascii="Times New Roman" w:hAnsi="Times New Roman" w:cs="Times New Roman"/>
          <w:color w:val="000000"/>
          <w:kern w:val="2"/>
          <w:sz w:val="24"/>
          <w:szCs w:val="24"/>
        </w:rPr>
        <w:t>Трисанчинский</w:t>
      </w:r>
      <w:r w:rsidR="00F66072">
        <w:rPr>
          <w:rFonts w:ascii="Times New Roman" w:eastAsia="Times New Roman" w:hAnsi="Times New Roman" w:cs="Times New Roman"/>
          <w:sz w:val="24"/>
          <w:szCs w:val="24"/>
        </w:rPr>
        <w:t>» от 12.11.2019 г. № 1;</w:t>
      </w:r>
    </w:p>
    <w:p w:rsidR="00F66072" w:rsidRPr="00E03BB5" w:rsidRDefault="00F66072" w:rsidP="00F660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E03BB5">
        <w:rPr>
          <w:rFonts w:ascii="Times New Roman" w:eastAsia="Times New Roman" w:hAnsi="Times New Roman" w:cs="Times New Roman"/>
          <w:sz w:val="24"/>
          <w:szCs w:val="24"/>
        </w:rPr>
        <w:t xml:space="preserve">- Решение «О внесении изменений и дополнений в устав сельского поселения </w:t>
      </w:r>
      <w:r>
        <w:rPr>
          <w:rFonts w:ascii="Times New Roman" w:eastAsia="Times New Roman" w:hAnsi="Times New Roman" w:cs="Times New Roman"/>
          <w:sz w:val="24"/>
          <w:szCs w:val="24"/>
        </w:rPr>
        <w:t>«</w:t>
      </w:r>
      <w:r>
        <w:rPr>
          <w:rFonts w:ascii="Times New Roman" w:hAnsi="Times New Roman" w:cs="Times New Roman"/>
          <w:color w:val="000000"/>
          <w:kern w:val="2"/>
          <w:sz w:val="24"/>
          <w:szCs w:val="24"/>
        </w:rPr>
        <w:t>сельсовет «</w:t>
      </w:r>
      <w:r w:rsidR="009F489F">
        <w:rPr>
          <w:rFonts w:ascii="Times New Roman" w:hAnsi="Times New Roman" w:cs="Times New Roman"/>
          <w:color w:val="000000"/>
          <w:kern w:val="2"/>
          <w:sz w:val="24"/>
          <w:szCs w:val="24"/>
        </w:rPr>
        <w:t>Трисанчинский</w:t>
      </w:r>
      <w:r w:rsidRPr="00E03BB5">
        <w:rPr>
          <w:rFonts w:ascii="Times New Roman" w:eastAsia="Times New Roman" w:hAnsi="Times New Roman" w:cs="Times New Roman"/>
          <w:sz w:val="24"/>
          <w:szCs w:val="24"/>
        </w:rPr>
        <w:t>», принятое Собранием депутатов сельского поселения «</w:t>
      </w:r>
      <w:r>
        <w:rPr>
          <w:rFonts w:ascii="Times New Roman" w:hAnsi="Times New Roman" w:cs="Times New Roman"/>
          <w:color w:val="000000"/>
          <w:kern w:val="2"/>
          <w:sz w:val="24"/>
          <w:szCs w:val="24"/>
        </w:rPr>
        <w:t>сельсовет «</w:t>
      </w:r>
      <w:r w:rsidR="009F489F">
        <w:rPr>
          <w:rFonts w:ascii="Times New Roman" w:hAnsi="Times New Roman" w:cs="Times New Roman"/>
          <w:color w:val="000000"/>
          <w:kern w:val="2"/>
          <w:sz w:val="24"/>
          <w:szCs w:val="24"/>
        </w:rPr>
        <w:t>Трисанчинский</w:t>
      </w:r>
      <w:r w:rsidRPr="00E03BB5">
        <w:rPr>
          <w:rFonts w:ascii="Times New Roman" w:eastAsia="Times New Roman" w:hAnsi="Times New Roman" w:cs="Times New Roman"/>
          <w:sz w:val="24"/>
          <w:szCs w:val="24"/>
        </w:rPr>
        <w:t>» от 26.02.2021 г. № 1;</w:t>
      </w:r>
    </w:p>
    <w:p w:rsidR="00F66072" w:rsidRPr="00E03BB5" w:rsidRDefault="00F66072" w:rsidP="00F6607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E03BB5">
        <w:rPr>
          <w:rFonts w:ascii="Times New Roman" w:eastAsia="Times New Roman" w:hAnsi="Times New Roman" w:cs="Times New Roman"/>
          <w:sz w:val="24"/>
          <w:szCs w:val="24"/>
        </w:rPr>
        <w:t>- Решение «О внесении изменений и дополнений в устав сельского поселения «</w:t>
      </w:r>
      <w:r>
        <w:rPr>
          <w:rFonts w:ascii="Times New Roman" w:hAnsi="Times New Roman" w:cs="Times New Roman"/>
          <w:color w:val="000000"/>
          <w:kern w:val="2"/>
          <w:sz w:val="24"/>
          <w:szCs w:val="24"/>
        </w:rPr>
        <w:t>сельсовет «</w:t>
      </w:r>
      <w:r w:rsidR="009F489F">
        <w:rPr>
          <w:rFonts w:ascii="Times New Roman" w:hAnsi="Times New Roman" w:cs="Times New Roman"/>
          <w:color w:val="000000"/>
          <w:kern w:val="2"/>
          <w:sz w:val="24"/>
          <w:szCs w:val="24"/>
        </w:rPr>
        <w:t>Трисанчинский</w:t>
      </w:r>
      <w:r w:rsidRPr="00E03BB5">
        <w:rPr>
          <w:rFonts w:ascii="Times New Roman" w:eastAsia="Times New Roman" w:hAnsi="Times New Roman" w:cs="Times New Roman"/>
          <w:sz w:val="24"/>
          <w:szCs w:val="24"/>
        </w:rPr>
        <w:t>», принятое Собранием депутатов сельского поселения «</w:t>
      </w:r>
      <w:r>
        <w:rPr>
          <w:rFonts w:ascii="Times New Roman" w:hAnsi="Times New Roman" w:cs="Times New Roman"/>
          <w:color w:val="000000"/>
          <w:kern w:val="2"/>
          <w:sz w:val="24"/>
          <w:szCs w:val="24"/>
        </w:rPr>
        <w:t>сельсовет «</w:t>
      </w:r>
      <w:r w:rsidR="009F489F">
        <w:rPr>
          <w:rFonts w:ascii="Times New Roman" w:hAnsi="Times New Roman" w:cs="Times New Roman"/>
          <w:color w:val="000000"/>
          <w:kern w:val="2"/>
          <w:sz w:val="24"/>
          <w:szCs w:val="24"/>
        </w:rPr>
        <w:t>Трисанчинский</w:t>
      </w:r>
      <w:r w:rsidRPr="00E03BB5">
        <w:rPr>
          <w:rFonts w:ascii="Times New Roman" w:eastAsia="Times New Roman" w:hAnsi="Times New Roman" w:cs="Times New Roman"/>
          <w:sz w:val="24"/>
          <w:szCs w:val="24"/>
        </w:rPr>
        <w:t>» от 26.02.2022 г. № 1.</w:t>
      </w:r>
    </w:p>
    <w:p w:rsidR="004130D2" w:rsidRPr="00285CF8" w:rsidRDefault="004130D2" w:rsidP="00523522">
      <w:pPr>
        <w:spacing w:after="0" w:line="240" w:lineRule="auto"/>
        <w:ind w:firstLine="709"/>
        <w:jc w:val="both"/>
        <w:rPr>
          <w:rFonts w:ascii="Times New Roman" w:eastAsia="Times New Roman" w:hAnsi="Times New Roman" w:cs="Times New Roman"/>
          <w:sz w:val="24"/>
          <w:szCs w:val="24"/>
        </w:rPr>
      </w:pPr>
    </w:p>
    <w:sectPr w:rsidR="004130D2" w:rsidRPr="00285CF8" w:rsidSect="00AA7D3D">
      <w:headerReference w:type="default" r:id="rId17"/>
      <w:pgSz w:w="11906" w:h="16838"/>
      <w:pgMar w:top="851" w:right="566" w:bottom="709"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24CD" w:rsidRDefault="001924CD" w:rsidP="00836FD4">
      <w:pPr>
        <w:spacing w:after="0" w:line="240" w:lineRule="auto"/>
      </w:pPr>
      <w:r>
        <w:separator/>
      </w:r>
    </w:p>
  </w:endnote>
  <w:endnote w:type="continuationSeparator" w:id="1">
    <w:p w:rsidR="001924CD" w:rsidRDefault="001924CD" w:rsidP="00836F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24CD" w:rsidRDefault="001924CD" w:rsidP="00836FD4">
      <w:pPr>
        <w:spacing w:after="0" w:line="240" w:lineRule="auto"/>
      </w:pPr>
      <w:r>
        <w:separator/>
      </w:r>
    </w:p>
  </w:footnote>
  <w:footnote w:type="continuationSeparator" w:id="1">
    <w:p w:rsidR="001924CD" w:rsidRDefault="001924CD" w:rsidP="00836FD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3109436"/>
      <w:docPartObj>
        <w:docPartGallery w:val="Page Numbers (Top of Page)"/>
        <w:docPartUnique/>
      </w:docPartObj>
    </w:sdtPr>
    <w:sdtContent>
      <w:p w:rsidR="00F66072" w:rsidRDefault="006F59B9">
        <w:pPr>
          <w:pStyle w:val="a6"/>
          <w:jc w:val="center"/>
        </w:pPr>
        <w:r>
          <w:fldChar w:fldCharType="begin"/>
        </w:r>
        <w:r w:rsidR="00F66072">
          <w:instrText xml:space="preserve"> PAGE   \* MERGEFORMAT </w:instrText>
        </w:r>
        <w:r>
          <w:fldChar w:fldCharType="separate"/>
        </w:r>
        <w:r w:rsidR="00670178">
          <w:rPr>
            <w:noProof/>
          </w:rPr>
          <w:t>1</w:t>
        </w:r>
        <w:r>
          <w:rPr>
            <w:noProof/>
          </w:rPr>
          <w:fldChar w:fldCharType="end"/>
        </w:r>
      </w:p>
    </w:sdtContent>
  </w:sdt>
  <w:p w:rsidR="00F66072" w:rsidRDefault="00F66072">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AD2C13E6"/>
    <w:lvl w:ilvl="0">
      <w:start w:val="1"/>
      <w:numFmt w:val="bullet"/>
      <w:pStyle w:val="2"/>
      <w:lvlText w:val=""/>
      <w:lvlJc w:val="left"/>
      <w:pPr>
        <w:tabs>
          <w:tab w:val="num" w:pos="643"/>
        </w:tabs>
        <w:ind w:left="643" w:hanging="360"/>
      </w:pPr>
      <w:rPr>
        <w:rFonts w:ascii="Symbol" w:hAnsi="Symbol" w:hint="default"/>
      </w:rPr>
    </w:lvl>
  </w:abstractNum>
  <w:abstractNum w:abstractNumId="1">
    <w:nsid w:val="0E685C79"/>
    <w:multiLevelType w:val="hybridMultilevel"/>
    <w:tmpl w:val="C60EB8F4"/>
    <w:lvl w:ilvl="0" w:tplc="1C28ABA0">
      <w:start w:val="1"/>
      <w:numFmt w:val="decimal"/>
      <w:lvlText w:val="%1"/>
      <w:lvlJc w:val="center"/>
      <w:pPr>
        <w:ind w:left="5128" w:hanging="360"/>
      </w:pPr>
      <w:rPr>
        <w:rFonts w:hint="default"/>
      </w:rPr>
    </w:lvl>
    <w:lvl w:ilvl="1" w:tplc="04190019" w:tentative="1">
      <w:start w:val="1"/>
      <w:numFmt w:val="lowerLetter"/>
      <w:lvlText w:val="%2."/>
      <w:lvlJc w:val="left"/>
      <w:pPr>
        <w:ind w:left="5848" w:hanging="360"/>
      </w:pPr>
    </w:lvl>
    <w:lvl w:ilvl="2" w:tplc="0419001B" w:tentative="1">
      <w:start w:val="1"/>
      <w:numFmt w:val="lowerRoman"/>
      <w:lvlText w:val="%3."/>
      <w:lvlJc w:val="right"/>
      <w:pPr>
        <w:ind w:left="6568" w:hanging="180"/>
      </w:pPr>
    </w:lvl>
    <w:lvl w:ilvl="3" w:tplc="0419000F" w:tentative="1">
      <w:start w:val="1"/>
      <w:numFmt w:val="decimal"/>
      <w:lvlText w:val="%4."/>
      <w:lvlJc w:val="left"/>
      <w:pPr>
        <w:ind w:left="7288" w:hanging="360"/>
      </w:pPr>
    </w:lvl>
    <w:lvl w:ilvl="4" w:tplc="04190019" w:tentative="1">
      <w:start w:val="1"/>
      <w:numFmt w:val="lowerLetter"/>
      <w:lvlText w:val="%5."/>
      <w:lvlJc w:val="left"/>
      <w:pPr>
        <w:ind w:left="8008" w:hanging="360"/>
      </w:pPr>
    </w:lvl>
    <w:lvl w:ilvl="5" w:tplc="0419001B" w:tentative="1">
      <w:start w:val="1"/>
      <w:numFmt w:val="lowerRoman"/>
      <w:lvlText w:val="%6."/>
      <w:lvlJc w:val="right"/>
      <w:pPr>
        <w:ind w:left="8728" w:hanging="180"/>
      </w:pPr>
    </w:lvl>
    <w:lvl w:ilvl="6" w:tplc="0419000F" w:tentative="1">
      <w:start w:val="1"/>
      <w:numFmt w:val="decimal"/>
      <w:lvlText w:val="%7."/>
      <w:lvlJc w:val="left"/>
      <w:pPr>
        <w:ind w:left="9448" w:hanging="360"/>
      </w:pPr>
    </w:lvl>
    <w:lvl w:ilvl="7" w:tplc="04190019" w:tentative="1">
      <w:start w:val="1"/>
      <w:numFmt w:val="lowerLetter"/>
      <w:lvlText w:val="%8."/>
      <w:lvlJc w:val="left"/>
      <w:pPr>
        <w:ind w:left="10168" w:hanging="360"/>
      </w:pPr>
    </w:lvl>
    <w:lvl w:ilvl="8" w:tplc="0419001B" w:tentative="1">
      <w:start w:val="1"/>
      <w:numFmt w:val="lowerRoman"/>
      <w:lvlText w:val="%9."/>
      <w:lvlJc w:val="right"/>
      <w:pPr>
        <w:ind w:left="10888" w:hanging="180"/>
      </w:pPr>
    </w:lvl>
  </w:abstractNum>
  <w:abstractNum w:abstractNumId="2">
    <w:nsid w:val="27CF706A"/>
    <w:multiLevelType w:val="hybridMultilevel"/>
    <w:tmpl w:val="C7AA551E"/>
    <w:lvl w:ilvl="0" w:tplc="1C28ABA0">
      <w:start w:val="1"/>
      <w:numFmt w:val="decimal"/>
      <w:lvlText w:val="%1"/>
      <w:lvlJc w:val="center"/>
      <w:pPr>
        <w:ind w:left="5078" w:hanging="360"/>
      </w:pPr>
      <w:rPr>
        <w:rFonts w:hint="default"/>
      </w:rPr>
    </w:lvl>
    <w:lvl w:ilvl="1" w:tplc="04190019" w:tentative="1">
      <w:start w:val="1"/>
      <w:numFmt w:val="lowerLetter"/>
      <w:lvlText w:val="%2."/>
      <w:lvlJc w:val="left"/>
      <w:pPr>
        <w:ind w:left="5798" w:hanging="360"/>
      </w:pPr>
    </w:lvl>
    <w:lvl w:ilvl="2" w:tplc="0419001B" w:tentative="1">
      <w:start w:val="1"/>
      <w:numFmt w:val="lowerRoman"/>
      <w:lvlText w:val="%3."/>
      <w:lvlJc w:val="right"/>
      <w:pPr>
        <w:ind w:left="6518" w:hanging="180"/>
      </w:pPr>
    </w:lvl>
    <w:lvl w:ilvl="3" w:tplc="0419000F" w:tentative="1">
      <w:start w:val="1"/>
      <w:numFmt w:val="decimal"/>
      <w:lvlText w:val="%4."/>
      <w:lvlJc w:val="left"/>
      <w:pPr>
        <w:ind w:left="7238" w:hanging="360"/>
      </w:pPr>
    </w:lvl>
    <w:lvl w:ilvl="4" w:tplc="04190019" w:tentative="1">
      <w:start w:val="1"/>
      <w:numFmt w:val="lowerLetter"/>
      <w:lvlText w:val="%5."/>
      <w:lvlJc w:val="left"/>
      <w:pPr>
        <w:ind w:left="7958" w:hanging="360"/>
      </w:pPr>
    </w:lvl>
    <w:lvl w:ilvl="5" w:tplc="0419001B" w:tentative="1">
      <w:start w:val="1"/>
      <w:numFmt w:val="lowerRoman"/>
      <w:lvlText w:val="%6."/>
      <w:lvlJc w:val="right"/>
      <w:pPr>
        <w:ind w:left="8678" w:hanging="180"/>
      </w:pPr>
    </w:lvl>
    <w:lvl w:ilvl="6" w:tplc="0419000F" w:tentative="1">
      <w:start w:val="1"/>
      <w:numFmt w:val="decimal"/>
      <w:lvlText w:val="%7."/>
      <w:lvlJc w:val="left"/>
      <w:pPr>
        <w:ind w:left="9398" w:hanging="360"/>
      </w:pPr>
    </w:lvl>
    <w:lvl w:ilvl="7" w:tplc="04190019" w:tentative="1">
      <w:start w:val="1"/>
      <w:numFmt w:val="lowerLetter"/>
      <w:lvlText w:val="%8."/>
      <w:lvlJc w:val="left"/>
      <w:pPr>
        <w:ind w:left="10118" w:hanging="360"/>
      </w:pPr>
    </w:lvl>
    <w:lvl w:ilvl="8" w:tplc="0419001B" w:tentative="1">
      <w:start w:val="1"/>
      <w:numFmt w:val="lowerRoman"/>
      <w:lvlText w:val="%9."/>
      <w:lvlJc w:val="right"/>
      <w:pPr>
        <w:ind w:left="10838" w:hanging="180"/>
      </w:pPr>
    </w:lvl>
  </w:abstractNum>
  <w:abstractNum w:abstractNumId="3">
    <w:nsid w:val="4B2806A4"/>
    <w:multiLevelType w:val="hybridMultilevel"/>
    <w:tmpl w:val="FF7843C0"/>
    <w:lvl w:ilvl="0" w:tplc="EB70AE20">
      <w:start w:val="1"/>
      <w:numFmt w:val="decimal"/>
      <w:lvlText w:val="%1"/>
      <w:lvlJc w:val="center"/>
      <w:pPr>
        <w:ind w:left="584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345615"/>
    <w:rsid w:val="00004E37"/>
    <w:rsid w:val="00025878"/>
    <w:rsid w:val="000323E1"/>
    <w:rsid w:val="00034F21"/>
    <w:rsid w:val="00036AB1"/>
    <w:rsid w:val="0004594E"/>
    <w:rsid w:val="000464E7"/>
    <w:rsid w:val="000527FE"/>
    <w:rsid w:val="000536A5"/>
    <w:rsid w:val="00063FAA"/>
    <w:rsid w:val="000644BD"/>
    <w:rsid w:val="00064CC2"/>
    <w:rsid w:val="00082BE4"/>
    <w:rsid w:val="00083226"/>
    <w:rsid w:val="00093043"/>
    <w:rsid w:val="00097891"/>
    <w:rsid w:val="000B2799"/>
    <w:rsid w:val="000B40B4"/>
    <w:rsid w:val="000B7AFA"/>
    <w:rsid w:val="000C11B8"/>
    <w:rsid w:val="000C550C"/>
    <w:rsid w:val="000C5F9F"/>
    <w:rsid w:val="000C7F1E"/>
    <w:rsid w:val="000E11BB"/>
    <w:rsid w:val="000E4315"/>
    <w:rsid w:val="00102BD1"/>
    <w:rsid w:val="00105639"/>
    <w:rsid w:val="001059A2"/>
    <w:rsid w:val="0011233B"/>
    <w:rsid w:val="00112F16"/>
    <w:rsid w:val="00115B55"/>
    <w:rsid w:val="001172D7"/>
    <w:rsid w:val="0012134F"/>
    <w:rsid w:val="00121FF9"/>
    <w:rsid w:val="00126AB9"/>
    <w:rsid w:val="001416A0"/>
    <w:rsid w:val="00156539"/>
    <w:rsid w:val="00161ADD"/>
    <w:rsid w:val="00161CF3"/>
    <w:rsid w:val="001621E7"/>
    <w:rsid w:val="00167D1F"/>
    <w:rsid w:val="00173122"/>
    <w:rsid w:val="00180461"/>
    <w:rsid w:val="001924CD"/>
    <w:rsid w:val="001B7A88"/>
    <w:rsid w:val="001C41A0"/>
    <w:rsid w:val="001C482B"/>
    <w:rsid w:val="001C4E98"/>
    <w:rsid w:val="001D1ABE"/>
    <w:rsid w:val="001D6DFC"/>
    <w:rsid w:val="001E069A"/>
    <w:rsid w:val="001E083D"/>
    <w:rsid w:val="001F16FB"/>
    <w:rsid w:val="001F1998"/>
    <w:rsid w:val="00213FEB"/>
    <w:rsid w:val="00233669"/>
    <w:rsid w:val="00241A0D"/>
    <w:rsid w:val="0025787A"/>
    <w:rsid w:val="002613DE"/>
    <w:rsid w:val="00264C53"/>
    <w:rsid w:val="00274AAC"/>
    <w:rsid w:val="00285CF8"/>
    <w:rsid w:val="002A042E"/>
    <w:rsid w:val="002A3B4F"/>
    <w:rsid w:val="002B23DE"/>
    <w:rsid w:val="002C7AFE"/>
    <w:rsid w:val="002D2E9C"/>
    <w:rsid w:val="002D3576"/>
    <w:rsid w:val="002E0176"/>
    <w:rsid w:val="002E2C1D"/>
    <w:rsid w:val="002E652F"/>
    <w:rsid w:val="002F225D"/>
    <w:rsid w:val="00301D24"/>
    <w:rsid w:val="00303A7F"/>
    <w:rsid w:val="003058CB"/>
    <w:rsid w:val="00310B30"/>
    <w:rsid w:val="00316B71"/>
    <w:rsid w:val="00320520"/>
    <w:rsid w:val="003248DB"/>
    <w:rsid w:val="0032628F"/>
    <w:rsid w:val="00326FE9"/>
    <w:rsid w:val="00330619"/>
    <w:rsid w:val="00330D3E"/>
    <w:rsid w:val="00332175"/>
    <w:rsid w:val="00340D1A"/>
    <w:rsid w:val="0034235C"/>
    <w:rsid w:val="00345615"/>
    <w:rsid w:val="003560A7"/>
    <w:rsid w:val="00371237"/>
    <w:rsid w:val="00374796"/>
    <w:rsid w:val="003876C8"/>
    <w:rsid w:val="00390BA5"/>
    <w:rsid w:val="00395739"/>
    <w:rsid w:val="00396658"/>
    <w:rsid w:val="00396D2A"/>
    <w:rsid w:val="003B0EA1"/>
    <w:rsid w:val="003B6735"/>
    <w:rsid w:val="003C471F"/>
    <w:rsid w:val="003D26EC"/>
    <w:rsid w:val="003D2DD5"/>
    <w:rsid w:val="003E2283"/>
    <w:rsid w:val="003E4D90"/>
    <w:rsid w:val="003E6BEC"/>
    <w:rsid w:val="003E7D99"/>
    <w:rsid w:val="003F2041"/>
    <w:rsid w:val="003F3895"/>
    <w:rsid w:val="004130D2"/>
    <w:rsid w:val="00417E6F"/>
    <w:rsid w:val="004273C6"/>
    <w:rsid w:val="00434E0C"/>
    <w:rsid w:val="004424FF"/>
    <w:rsid w:val="00443D57"/>
    <w:rsid w:val="0044412F"/>
    <w:rsid w:val="00460B5C"/>
    <w:rsid w:val="00466397"/>
    <w:rsid w:val="004708AB"/>
    <w:rsid w:val="0047792B"/>
    <w:rsid w:val="004805A4"/>
    <w:rsid w:val="004822EC"/>
    <w:rsid w:val="004834E9"/>
    <w:rsid w:val="004854D3"/>
    <w:rsid w:val="00487087"/>
    <w:rsid w:val="004975C2"/>
    <w:rsid w:val="004B0444"/>
    <w:rsid w:val="004B3BBD"/>
    <w:rsid w:val="004B511F"/>
    <w:rsid w:val="004D0475"/>
    <w:rsid w:val="004D3328"/>
    <w:rsid w:val="004E36A3"/>
    <w:rsid w:val="004E39C2"/>
    <w:rsid w:val="004E55B3"/>
    <w:rsid w:val="00504A62"/>
    <w:rsid w:val="005059C0"/>
    <w:rsid w:val="00506D97"/>
    <w:rsid w:val="00507DFE"/>
    <w:rsid w:val="00520E8A"/>
    <w:rsid w:val="00523522"/>
    <w:rsid w:val="005267F2"/>
    <w:rsid w:val="0054121A"/>
    <w:rsid w:val="0054559A"/>
    <w:rsid w:val="00547068"/>
    <w:rsid w:val="005528DB"/>
    <w:rsid w:val="005575DA"/>
    <w:rsid w:val="00562184"/>
    <w:rsid w:val="00566C8B"/>
    <w:rsid w:val="00591CEE"/>
    <w:rsid w:val="00593620"/>
    <w:rsid w:val="0059578D"/>
    <w:rsid w:val="005A2F97"/>
    <w:rsid w:val="005B1AAF"/>
    <w:rsid w:val="005B7BBA"/>
    <w:rsid w:val="005D0752"/>
    <w:rsid w:val="005D19B2"/>
    <w:rsid w:val="005D5000"/>
    <w:rsid w:val="005E2055"/>
    <w:rsid w:val="005F6C3F"/>
    <w:rsid w:val="00606B25"/>
    <w:rsid w:val="00607753"/>
    <w:rsid w:val="00610577"/>
    <w:rsid w:val="006175B4"/>
    <w:rsid w:val="006253C2"/>
    <w:rsid w:val="006262B7"/>
    <w:rsid w:val="0062716C"/>
    <w:rsid w:val="0064071B"/>
    <w:rsid w:val="006445E0"/>
    <w:rsid w:val="00670178"/>
    <w:rsid w:val="00677C64"/>
    <w:rsid w:val="00680CFD"/>
    <w:rsid w:val="00693DA4"/>
    <w:rsid w:val="006A17D2"/>
    <w:rsid w:val="006A6AEA"/>
    <w:rsid w:val="006B219E"/>
    <w:rsid w:val="006B70CF"/>
    <w:rsid w:val="006C3806"/>
    <w:rsid w:val="006F3F42"/>
    <w:rsid w:val="006F59B9"/>
    <w:rsid w:val="006F62FF"/>
    <w:rsid w:val="00704F29"/>
    <w:rsid w:val="00707899"/>
    <w:rsid w:val="00707FC5"/>
    <w:rsid w:val="00712132"/>
    <w:rsid w:val="00713F32"/>
    <w:rsid w:val="007338B2"/>
    <w:rsid w:val="00752BE5"/>
    <w:rsid w:val="00754EE3"/>
    <w:rsid w:val="007576AC"/>
    <w:rsid w:val="00757CFF"/>
    <w:rsid w:val="0077619E"/>
    <w:rsid w:val="00784F86"/>
    <w:rsid w:val="00790AC0"/>
    <w:rsid w:val="0079164F"/>
    <w:rsid w:val="007B3FC9"/>
    <w:rsid w:val="007B6B73"/>
    <w:rsid w:val="007C2D05"/>
    <w:rsid w:val="007C4818"/>
    <w:rsid w:val="007D4131"/>
    <w:rsid w:val="007D4D57"/>
    <w:rsid w:val="007E2697"/>
    <w:rsid w:val="007E7389"/>
    <w:rsid w:val="007E79E3"/>
    <w:rsid w:val="007F44BB"/>
    <w:rsid w:val="00803FE9"/>
    <w:rsid w:val="00806118"/>
    <w:rsid w:val="008120FA"/>
    <w:rsid w:val="008212EE"/>
    <w:rsid w:val="00834565"/>
    <w:rsid w:val="00834DDF"/>
    <w:rsid w:val="008353F6"/>
    <w:rsid w:val="00835555"/>
    <w:rsid w:val="00836FD4"/>
    <w:rsid w:val="00837A3E"/>
    <w:rsid w:val="00842820"/>
    <w:rsid w:val="00844139"/>
    <w:rsid w:val="00844E33"/>
    <w:rsid w:val="008668E6"/>
    <w:rsid w:val="008904B2"/>
    <w:rsid w:val="00893086"/>
    <w:rsid w:val="008949B7"/>
    <w:rsid w:val="00895775"/>
    <w:rsid w:val="008B3785"/>
    <w:rsid w:val="008B5C3F"/>
    <w:rsid w:val="008B6FA2"/>
    <w:rsid w:val="008C4607"/>
    <w:rsid w:val="008C48CA"/>
    <w:rsid w:val="008D2F7B"/>
    <w:rsid w:val="008D6B52"/>
    <w:rsid w:val="008E746B"/>
    <w:rsid w:val="008E7F22"/>
    <w:rsid w:val="008F2914"/>
    <w:rsid w:val="009000B3"/>
    <w:rsid w:val="009034AA"/>
    <w:rsid w:val="00903D04"/>
    <w:rsid w:val="0091302C"/>
    <w:rsid w:val="00917FFB"/>
    <w:rsid w:val="009436D0"/>
    <w:rsid w:val="0094602E"/>
    <w:rsid w:val="009501A0"/>
    <w:rsid w:val="009526F4"/>
    <w:rsid w:val="0096629A"/>
    <w:rsid w:val="00976D2B"/>
    <w:rsid w:val="0097765B"/>
    <w:rsid w:val="00990D1C"/>
    <w:rsid w:val="00993B93"/>
    <w:rsid w:val="0099494D"/>
    <w:rsid w:val="009A606E"/>
    <w:rsid w:val="009C05CA"/>
    <w:rsid w:val="009C12DA"/>
    <w:rsid w:val="009C6BC4"/>
    <w:rsid w:val="009C768F"/>
    <w:rsid w:val="009D2370"/>
    <w:rsid w:val="009D6E95"/>
    <w:rsid w:val="009E39F7"/>
    <w:rsid w:val="009E3E4B"/>
    <w:rsid w:val="009E514E"/>
    <w:rsid w:val="009F489F"/>
    <w:rsid w:val="00A02E7E"/>
    <w:rsid w:val="00A07643"/>
    <w:rsid w:val="00A2053D"/>
    <w:rsid w:val="00A25D1B"/>
    <w:rsid w:val="00A332E9"/>
    <w:rsid w:val="00A42159"/>
    <w:rsid w:val="00A515C2"/>
    <w:rsid w:val="00A51955"/>
    <w:rsid w:val="00A57777"/>
    <w:rsid w:val="00A6522B"/>
    <w:rsid w:val="00A806C8"/>
    <w:rsid w:val="00A82755"/>
    <w:rsid w:val="00A926BC"/>
    <w:rsid w:val="00A94063"/>
    <w:rsid w:val="00AA4332"/>
    <w:rsid w:val="00AA6FAE"/>
    <w:rsid w:val="00AA7D3D"/>
    <w:rsid w:val="00AB2D25"/>
    <w:rsid w:val="00AB6407"/>
    <w:rsid w:val="00AC026A"/>
    <w:rsid w:val="00AD23FE"/>
    <w:rsid w:val="00AD58F4"/>
    <w:rsid w:val="00AF3329"/>
    <w:rsid w:val="00AF7874"/>
    <w:rsid w:val="00B15BB6"/>
    <w:rsid w:val="00B20D3B"/>
    <w:rsid w:val="00B231D9"/>
    <w:rsid w:val="00B3104B"/>
    <w:rsid w:val="00B33299"/>
    <w:rsid w:val="00B33B5F"/>
    <w:rsid w:val="00B354AA"/>
    <w:rsid w:val="00B43475"/>
    <w:rsid w:val="00B61DBC"/>
    <w:rsid w:val="00B637A0"/>
    <w:rsid w:val="00B73248"/>
    <w:rsid w:val="00BA17BC"/>
    <w:rsid w:val="00BA1C4C"/>
    <w:rsid w:val="00BC1A12"/>
    <w:rsid w:val="00BC509B"/>
    <w:rsid w:val="00BC799E"/>
    <w:rsid w:val="00BD7B0D"/>
    <w:rsid w:val="00BF2DCA"/>
    <w:rsid w:val="00C00A00"/>
    <w:rsid w:val="00C02366"/>
    <w:rsid w:val="00C05083"/>
    <w:rsid w:val="00C05572"/>
    <w:rsid w:val="00C1050A"/>
    <w:rsid w:val="00C1064D"/>
    <w:rsid w:val="00C115AA"/>
    <w:rsid w:val="00C12DBF"/>
    <w:rsid w:val="00C3507D"/>
    <w:rsid w:val="00C405EC"/>
    <w:rsid w:val="00C51851"/>
    <w:rsid w:val="00C65B2F"/>
    <w:rsid w:val="00C70E93"/>
    <w:rsid w:val="00C7785D"/>
    <w:rsid w:val="00C816C6"/>
    <w:rsid w:val="00C8460B"/>
    <w:rsid w:val="00C8516E"/>
    <w:rsid w:val="00CA4897"/>
    <w:rsid w:val="00CB0115"/>
    <w:rsid w:val="00CB023A"/>
    <w:rsid w:val="00CB05DF"/>
    <w:rsid w:val="00CB08B7"/>
    <w:rsid w:val="00CB38FE"/>
    <w:rsid w:val="00CB3D3D"/>
    <w:rsid w:val="00CE0F87"/>
    <w:rsid w:val="00CE7F11"/>
    <w:rsid w:val="00CF2AB8"/>
    <w:rsid w:val="00CF6C3E"/>
    <w:rsid w:val="00D07E70"/>
    <w:rsid w:val="00D1061D"/>
    <w:rsid w:val="00D13431"/>
    <w:rsid w:val="00D14F84"/>
    <w:rsid w:val="00D21BFA"/>
    <w:rsid w:val="00D26982"/>
    <w:rsid w:val="00D30F79"/>
    <w:rsid w:val="00D44457"/>
    <w:rsid w:val="00D45B78"/>
    <w:rsid w:val="00D576D5"/>
    <w:rsid w:val="00D632AE"/>
    <w:rsid w:val="00D64791"/>
    <w:rsid w:val="00D75B3B"/>
    <w:rsid w:val="00D762AB"/>
    <w:rsid w:val="00D8100C"/>
    <w:rsid w:val="00D8144D"/>
    <w:rsid w:val="00D846A5"/>
    <w:rsid w:val="00D913DE"/>
    <w:rsid w:val="00D965E6"/>
    <w:rsid w:val="00DB10A2"/>
    <w:rsid w:val="00DF35FC"/>
    <w:rsid w:val="00E00C9B"/>
    <w:rsid w:val="00E03BB5"/>
    <w:rsid w:val="00E06F2B"/>
    <w:rsid w:val="00E10573"/>
    <w:rsid w:val="00E1632A"/>
    <w:rsid w:val="00E3290A"/>
    <w:rsid w:val="00E379A6"/>
    <w:rsid w:val="00E42876"/>
    <w:rsid w:val="00E4305D"/>
    <w:rsid w:val="00E572D3"/>
    <w:rsid w:val="00E63698"/>
    <w:rsid w:val="00E65AA9"/>
    <w:rsid w:val="00E66654"/>
    <w:rsid w:val="00E753F3"/>
    <w:rsid w:val="00E85C02"/>
    <w:rsid w:val="00E87E3C"/>
    <w:rsid w:val="00E978DA"/>
    <w:rsid w:val="00EA7E7B"/>
    <w:rsid w:val="00EC1B2B"/>
    <w:rsid w:val="00EC5E43"/>
    <w:rsid w:val="00ED0BAA"/>
    <w:rsid w:val="00ED66B7"/>
    <w:rsid w:val="00EE06CA"/>
    <w:rsid w:val="00EE668D"/>
    <w:rsid w:val="00EF1084"/>
    <w:rsid w:val="00EF7FDA"/>
    <w:rsid w:val="00F031FB"/>
    <w:rsid w:val="00F03E0C"/>
    <w:rsid w:val="00F12D2F"/>
    <w:rsid w:val="00F27FD2"/>
    <w:rsid w:val="00F30B37"/>
    <w:rsid w:val="00F51D6D"/>
    <w:rsid w:val="00F52B36"/>
    <w:rsid w:val="00F63D49"/>
    <w:rsid w:val="00F6499E"/>
    <w:rsid w:val="00F66072"/>
    <w:rsid w:val="00F67042"/>
    <w:rsid w:val="00F77F30"/>
    <w:rsid w:val="00F803AE"/>
    <w:rsid w:val="00F8234A"/>
    <w:rsid w:val="00F8239A"/>
    <w:rsid w:val="00F90D01"/>
    <w:rsid w:val="00F9790C"/>
    <w:rsid w:val="00FA2AF3"/>
    <w:rsid w:val="00FB7515"/>
    <w:rsid w:val="00FD17A7"/>
    <w:rsid w:val="00FD246D"/>
    <w:rsid w:val="00FD2E9E"/>
    <w:rsid w:val="00FE18AA"/>
    <w:rsid w:val="00FF45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62B7"/>
  </w:style>
  <w:style w:type="paragraph" w:styleId="1">
    <w:name w:val="heading 1"/>
    <w:aliases w:val="!Части документа"/>
    <w:basedOn w:val="a"/>
    <w:next w:val="a"/>
    <w:link w:val="10"/>
    <w:uiPriority w:val="9"/>
    <w:qFormat/>
    <w:rsid w:val="00345615"/>
    <w:pPr>
      <w:spacing w:after="0" w:line="240" w:lineRule="auto"/>
      <w:ind w:firstLine="567"/>
      <w:jc w:val="center"/>
      <w:outlineLvl w:val="0"/>
    </w:pPr>
    <w:rPr>
      <w:rFonts w:ascii="Arial" w:eastAsia="Times New Roman" w:hAnsi="Arial" w:cs="Arial"/>
      <w:b/>
      <w:bCs/>
      <w:kern w:val="32"/>
      <w:sz w:val="32"/>
      <w:szCs w:val="32"/>
    </w:rPr>
  </w:style>
  <w:style w:type="paragraph" w:styleId="20">
    <w:name w:val="heading 2"/>
    <w:aliases w:val="!Разделы документа"/>
    <w:basedOn w:val="a"/>
    <w:link w:val="21"/>
    <w:uiPriority w:val="9"/>
    <w:qFormat/>
    <w:rsid w:val="00345615"/>
    <w:pPr>
      <w:spacing w:after="0" w:line="240" w:lineRule="auto"/>
      <w:ind w:firstLine="567"/>
      <w:jc w:val="center"/>
      <w:outlineLvl w:val="1"/>
    </w:pPr>
    <w:rPr>
      <w:rFonts w:ascii="Arial" w:eastAsia="Times New Roman" w:hAnsi="Arial" w:cs="Arial"/>
      <w:b/>
      <w:bCs/>
      <w:iCs/>
      <w:sz w:val="30"/>
      <w:szCs w:val="28"/>
    </w:rPr>
  </w:style>
  <w:style w:type="paragraph" w:styleId="3">
    <w:name w:val="heading 3"/>
    <w:aliases w:val="!Главы документа"/>
    <w:basedOn w:val="a"/>
    <w:link w:val="30"/>
    <w:uiPriority w:val="9"/>
    <w:qFormat/>
    <w:rsid w:val="00345615"/>
    <w:pPr>
      <w:spacing w:after="0" w:line="240" w:lineRule="auto"/>
      <w:ind w:firstLine="567"/>
      <w:jc w:val="both"/>
      <w:outlineLvl w:val="2"/>
    </w:pPr>
    <w:rPr>
      <w:rFonts w:ascii="Arial" w:eastAsia="Times New Roman" w:hAnsi="Arial" w:cs="Arial"/>
      <w:b/>
      <w:bCs/>
      <w:sz w:val="28"/>
      <w:szCs w:val="26"/>
    </w:rPr>
  </w:style>
  <w:style w:type="paragraph" w:styleId="4">
    <w:name w:val="heading 4"/>
    <w:aliases w:val="!Параграфы/Статьи документа"/>
    <w:basedOn w:val="a"/>
    <w:link w:val="40"/>
    <w:uiPriority w:val="9"/>
    <w:qFormat/>
    <w:rsid w:val="00345615"/>
    <w:pPr>
      <w:spacing w:after="0" w:line="240" w:lineRule="auto"/>
      <w:ind w:firstLine="567"/>
      <w:jc w:val="both"/>
      <w:outlineLvl w:val="3"/>
    </w:pPr>
    <w:rPr>
      <w:rFonts w:ascii="Arial" w:eastAsia="Times New Roman" w:hAnsi="Arial" w:cs="Times New Roman"/>
      <w:b/>
      <w:bCs/>
      <w:sz w:val="26"/>
      <w:szCs w:val="28"/>
    </w:rPr>
  </w:style>
  <w:style w:type="paragraph" w:styleId="7">
    <w:name w:val="heading 7"/>
    <w:basedOn w:val="a"/>
    <w:next w:val="a"/>
    <w:link w:val="70"/>
    <w:uiPriority w:val="9"/>
    <w:qFormat/>
    <w:rsid w:val="00345615"/>
    <w:pPr>
      <w:keepNext/>
      <w:keepLines/>
      <w:widowControl w:val="0"/>
      <w:spacing w:after="0" w:line="360" w:lineRule="auto"/>
      <w:outlineLvl w:val="6"/>
    </w:pPr>
    <w:rPr>
      <w:rFonts w:ascii="Times New Roman" w:eastAsia="Times New Roman" w:hAnsi="Times New Roman" w:cs="Times New Roman"/>
      <w:b/>
      <w:bCs/>
      <w:kern w:val="2"/>
      <w:sz w:val="28"/>
      <w:szCs w:val="24"/>
    </w:rPr>
  </w:style>
  <w:style w:type="paragraph" w:styleId="9">
    <w:name w:val="heading 9"/>
    <w:basedOn w:val="a"/>
    <w:next w:val="a"/>
    <w:link w:val="90"/>
    <w:uiPriority w:val="9"/>
    <w:qFormat/>
    <w:rsid w:val="00345615"/>
    <w:pPr>
      <w:keepNext/>
      <w:autoSpaceDE w:val="0"/>
      <w:autoSpaceDN w:val="0"/>
      <w:spacing w:before="20" w:after="20" w:line="480" w:lineRule="atLeast"/>
      <w:jc w:val="center"/>
      <w:outlineLvl w:val="8"/>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uiPriority w:val="9"/>
    <w:rsid w:val="00345615"/>
    <w:rPr>
      <w:rFonts w:ascii="Arial" w:eastAsia="Times New Roman" w:hAnsi="Arial" w:cs="Arial"/>
      <w:b/>
      <w:bCs/>
      <w:kern w:val="32"/>
      <w:sz w:val="32"/>
      <w:szCs w:val="32"/>
      <w:lang w:eastAsia="ru-RU"/>
    </w:rPr>
  </w:style>
  <w:style w:type="character" w:customStyle="1" w:styleId="21">
    <w:name w:val="Заголовок 2 Знак"/>
    <w:aliases w:val="!Разделы документа Знак"/>
    <w:basedOn w:val="a0"/>
    <w:link w:val="20"/>
    <w:uiPriority w:val="9"/>
    <w:rsid w:val="00345615"/>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uiPriority w:val="9"/>
    <w:rsid w:val="00345615"/>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uiPriority w:val="9"/>
    <w:rsid w:val="00345615"/>
    <w:rPr>
      <w:rFonts w:ascii="Arial" w:eastAsia="Times New Roman" w:hAnsi="Arial" w:cs="Times New Roman"/>
      <w:b/>
      <w:bCs/>
      <w:sz w:val="26"/>
      <w:szCs w:val="28"/>
      <w:lang w:eastAsia="ru-RU"/>
    </w:rPr>
  </w:style>
  <w:style w:type="character" w:customStyle="1" w:styleId="70">
    <w:name w:val="Заголовок 7 Знак"/>
    <w:basedOn w:val="a0"/>
    <w:link w:val="7"/>
    <w:uiPriority w:val="9"/>
    <w:rsid w:val="00345615"/>
    <w:rPr>
      <w:rFonts w:ascii="Times New Roman" w:eastAsia="Times New Roman" w:hAnsi="Times New Roman" w:cs="Times New Roman"/>
      <w:b/>
      <w:bCs/>
      <w:kern w:val="2"/>
      <w:sz w:val="28"/>
      <w:szCs w:val="24"/>
      <w:lang w:eastAsia="ru-RU"/>
    </w:rPr>
  </w:style>
  <w:style w:type="character" w:customStyle="1" w:styleId="90">
    <w:name w:val="Заголовок 9 Знак"/>
    <w:basedOn w:val="a0"/>
    <w:link w:val="9"/>
    <w:uiPriority w:val="9"/>
    <w:rsid w:val="00345615"/>
    <w:rPr>
      <w:rFonts w:ascii="Times New Roman" w:eastAsia="Times New Roman" w:hAnsi="Times New Roman" w:cs="Times New Roman"/>
      <w:b/>
      <w:bCs/>
      <w:sz w:val="28"/>
      <w:szCs w:val="28"/>
      <w:lang w:eastAsia="ru-RU"/>
    </w:rPr>
  </w:style>
  <w:style w:type="character" w:styleId="a3">
    <w:name w:val="Hyperlink"/>
    <w:basedOn w:val="a0"/>
    <w:uiPriority w:val="99"/>
    <w:semiHidden/>
    <w:unhideWhenUsed/>
    <w:rsid w:val="00345615"/>
    <w:rPr>
      <w:strike w:val="0"/>
      <w:dstrike w:val="0"/>
      <w:color w:val="0000FF"/>
      <w:u w:val="none"/>
      <w:effect w:val="none"/>
    </w:rPr>
  </w:style>
  <w:style w:type="character" w:customStyle="1" w:styleId="11">
    <w:name w:val="Заголовок 1 Знак1"/>
    <w:aliases w:val="!Части документа Знак1"/>
    <w:basedOn w:val="a0"/>
    <w:uiPriority w:val="9"/>
    <w:rsid w:val="00345615"/>
    <w:rPr>
      <w:rFonts w:asciiTheme="majorHAnsi" w:eastAsiaTheme="majorEastAsia" w:hAnsiTheme="majorHAnsi" w:cstheme="majorBidi"/>
      <w:b/>
      <w:bCs/>
      <w:color w:val="365F91" w:themeColor="accent1" w:themeShade="BF"/>
      <w:sz w:val="28"/>
      <w:szCs w:val="28"/>
      <w:lang w:eastAsia="ru-RU"/>
    </w:rPr>
  </w:style>
  <w:style w:type="character" w:customStyle="1" w:styleId="a4">
    <w:name w:val="Текст примечания Знак"/>
    <w:aliases w:val="!Равноширинный текст документа Знак"/>
    <w:basedOn w:val="a0"/>
    <w:link w:val="a5"/>
    <w:semiHidden/>
    <w:locked/>
    <w:rsid w:val="00345615"/>
    <w:rPr>
      <w:rFonts w:ascii="Courier" w:eastAsia="Times New Roman" w:hAnsi="Courier" w:cs="Times New Roman"/>
      <w:szCs w:val="20"/>
      <w:lang w:eastAsia="ru-RU"/>
    </w:rPr>
  </w:style>
  <w:style w:type="paragraph" w:styleId="a5">
    <w:name w:val="annotation text"/>
    <w:aliases w:val="!Равноширинный текст документа"/>
    <w:basedOn w:val="a"/>
    <w:link w:val="a4"/>
    <w:semiHidden/>
    <w:unhideWhenUsed/>
    <w:rsid w:val="00345615"/>
    <w:pPr>
      <w:spacing w:after="0" w:line="240" w:lineRule="auto"/>
      <w:ind w:firstLine="567"/>
      <w:jc w:val="both"/>
    </w:pPr>
    <w:rPr>
      <w:rFonts w:ascii="Courier" w:eastAsia="Times New Roman" w:hAnsi="Courier" w:cs="Times New Roman"/>
      <w:szCs w:val="20"/>
    </w:rPr>
  </w:style>
  <w:style w:type="character" w:customStyle="1" w:styleId="12">
    <w:name w:val="Текст примечания Знак1"/>
    <w:aliases w:val="!Равноширинный текст документа Знак1"/>
    <w:basedOn w:val="a0"/>
    <w:uiPriority w:val="99"/>
    <w:semiHidden/>
    <w:rsid w:val="00345615"/>
    <w:rPr>
      <w:sz w:val="20"/>
      <w:szCs w:val="20"/>
    </w:rPr>
  </w:style>
  <w:style w:type="paragraph" w:styleId="a6">
    <w:name w:val="header"/>
    <w:basedOn w:val="a"/>
    <w:link w:val="a7"/>
    <w:uiPriority w:val="99"/>
    <w:unhideWhenUsed/>
    <w:rsid w:val="0034561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Верхний колонтитул Знак"/>
    <w:basedOn w:val="a0"/>
    <w:link w:val="a6"/>
    <w:uiPriority w:val="99"/>
    <w:rsid w:val="0034561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34561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Нижний колонтитул Знак"/>
    <w:basedOn w:val="a0"/>
    <w:link w:val="a8"/>
    <w:uiPriority w:val="99"/>
    <w:rsid w:val="00345615"/>
    <w:rPr>
      <w:rFonts w:ascii="Times New Roman" w:eastAsia="Times New Roman" w:hAnsi="Times New Roman" w:cs="Times New Roman"/>
      <w:sz w:val="24"/>
      <w:szCs w:val="24"/>
      <w:lang w:eastAsia="ru-RU"/>
    </w:rPr>
  </w:style>
  <w:style w:type="paragraph" w:styleId="2">
    <w:name w:val="List Bullet 2"/>
    <w:basedOn w:val="a"/>
    <w:autoRedefine/>
    <w:uiPriority w:val="99"/>
    <w:semiHidden/>
    <w:unhideWhenUsed/>
    <w:rsid w:val="00345615"/>
    <w:pPr>
      <w:numPr>
        <w:numId w:val="1"/>
      </w:numPr>
      <w:tabs>
        <w:tab w:val="clear" w:pos="643"/>
      </w:tabs>
      <w:spacing w:after="0" w:line="240" w:lineRule="auto"/>
      <w:ind w:left="0" w:firstLine="900"/>
      <w:jc w:val="both"/>
    </w:pPr>
    <w:rPr>
      <w:rFonts w:ascii="Times New Roman" w:eastAsia="Times New Roman" w:hAnsi="Times New Roman" w:cs="Times New Roman"/>
      <w:sz w:val="20"/>
      <w:szCs w:val="20"/>
    </w:rPr>
  </w:style>
  <w:style w:type="paragraph" w:styleId="aa">
    <w:name w:val="Title"/>
    <w:basedOn w:val="a"/>
    <w:link w:val="ab"/>
    <w:uiPriority w:val="10"/>
    <w:qFormat/>
    <w:rsid w:val="00345615"/>
    <w:pPr>
      <w:keepLines/>
      <w:widowControl w:val="0"/>
      <w:spacing w:after="0" w:line="240" w:lineRule="auto"/>
      <w:jc w:val="center"/>
    </w:pPr>
    <w:rPr>
      <w:rFonts w:ascii="Times New Roman" w:eastAsia="Times New Roman" w:hAnsi="Times New Roman" w:cs="Times New Roman"/>
      <w:b/>
      <w:kern w:val="2"/>
      <w:sz w:val="28"/>
      <w:szCs w:val="24"/>
    </w:rPr>
  </w:style>
  <w:style w:type="character" w:customStyle="1" w:styleId="ab">
    <w:name w:val="Название Знак"/>
    <w:basedOn w:val="a0"/>
    <w:link w:val="aa"/>
    <w:uiPriority w:val="10"/>
    <w:rsid w:val="00345615"/>
    <w:rPr>
      <w:rFonts w:ascii="Times New Roman" w:eastAsia="Times New Roman" w:hAnsi="Times New Roman" w:cs="Times New Roman"/>
      <w:b/>
      <w:kern w:val="2"/>
      <w:sz w:val="28"/>
      <w:szCs w:val="24"/>
      <w:lang w:eastAsia="ru-RU"/>
    </w:rPr>
  </w:style>
  <w:style w:type="paragraph" w:styleId="ac">
    <w:name w:val="Body Text"/>
    <w:basedOn w:val="a"/>
    <w:link w:val="ad"/>
    <w:uiPriority w:val="99"/>
    <w:semiHidden/>
    <w:unhideWhenUsed/>
    <w:rsid w:val="00345615"/>
    <w:pPr>
      <w:spacing w:after="0" w:line="240" w:lineRule="auto"/>
    </w:pPr>
    <w:rPr>
      <w:rFonts w:ascii="Times New Roman" w:eastAsia="Times New Roman" w:hAnsi="Times New Roman" w:cs="Times New Roman"/>
      <w:sz w:val="28"/>
      <w:szCs w:val="24"/>
    </w:rPr>
  </w:style>
  <w:style w:type="character" w:customStyle="1" w:styleId="ad">
    <w:name w:val="Основной текст Знак"/>
    <w:basedOn w:val="a0"/>
    <w:link w:val="ac"/>
    <w:uiPriority w:val="99"/>
    <w:semiHidden/>
    <w:rsid w:val="00345615"/>
    <w:rPr>
      <w:rFonts w:ascii="Times New Roman" w:eastAsia="Times New Roman" w:hAnsi="Times New Roman" w:cs="Times New Roman"/>
      <w:sz w:val="28"/>
      <w:szCs w:val="24"/>
      <w:lang w:eastAsia="ru-RU"/>
    </w:rPr>
  </w:style>
  <w:style w:type="character" w:customStyle="1" w:styleId="ae">
    <w:name w:val="Основной текст с отступом Знак"/>
    <w:basedOn w:val="a0"/>
    <w:link w:val="af"/>
    <w:uiPriority w:val="99"/>
    <w:semiHidden/>
    <w:rsid w:val="00345615"/>
    <w:rPr>
      <w:rFonts w:ascii="Times New Roman" w:eastAsia="Times New Roman" w:hAnsi="Times New Roman" w:cs="Times New Roman"/>
      <w:b/>
      <w:bCs/>
      <w:sz w:val="28"/>
      <w:szCs w:val="28"/>
      <w:lang w:eastAsia="ru-RU"/>
    </w:rPr>
  </w:style>
  <w:style w:type="paragraph" w:styleId="af">
    <w:name w:val="Body Text Indent"/>
    <w:basedOn w:val="a"/>
    <w:link w:val="ae"/>
    <w:uiPriority w:val="99"/>
    <w:semiHidden/>
    <w:unhideWhenUsed/>
    <w:rsid w:val="00345615"/>
    <w:pPr>
      <w:keepNext/>
      <w:overflowPunct w:val="0"/>
      <w:autoSpaceDE w:val="0"/>
      <w:autoSpaceDN w:val="0"/>
      <w:adjustRightInd w:val="0"/>
      <w:spacing w:before="20" w:after="20" w:line="480" w:lineRule="atLeast"/>
      <w:jc w:val="center"/>
    </w:pPr>
    <w:rPr>
      <w:rFonts w:ascii="Times New Roman" w:eastAsia="Times New Roman" w:hAnsi="Times New Roman" w:cs="Times New Roman"/>
      <w:b/>
      <w:bCs/>
      <w:sz w:val="28"/>
      <w:szCs w:val="28"/>
    </w:rPr>
  </w:style>
  <w:style w:type="character" w:customStyle="1" w:styleId="22">
    <w:name w:val="Основной текст 2 Знак"/>
    <w:basedOn w:val="a0"/>
    <w:link w:val="23"/>
    <w:uiPriority w:val="99"/>
    <w:semiHidden/>
    <w:rsid w:val="00345615"/>
    <w:rPr>
      <w:rFonts w:ascii="Times New Roman" w:eastAsia="Times New Roman" w:hAnsi="Times New Roman" w:cs="Times New Roman"/>
      <w:sz w:val="28"/>
      <w:szCs w:val="24"/>
      <w:lang w:eastAsia="ru-RU"/>
    </w:rPr>
  </w:style>
  <w:style w:type="paragraph" w:styleId="23">
    <w:name w:val="Body Text 2"/>
    <w:basedOn w:val="a"/>
    <w:link w:val="22"/>
    <w:uiPriority w:val="99"/>
    <w:semiHidden/>
    <w:unhideWhenUsed/>
    <w:rsid w:val="00345615"/>
    <w:pPr>
      <w:keepLines/>
      <w:widowControl w:val="0"/>
      <w:spacing w:after="0" w:line="240" w:lineRule="auto"/>
      <w:jc w:val="both"/>
    </w:pPr>
    <w:rPr>
      <w:rFonts w:ascii="Times New Roman" w:eastAsia="Times New Roman" w:hAnsi="Times New Roman" w:cs="Times New Roman"/>
      <w:sz w:val="28"/>
      <w:szCs w:val="24"/>
    </w:rPr>
  </w:style>
  <w:style w:type="character" w:customStyle="1" w:styleId="31">
    <w:name w:val="Основной текст 3 Знак"/>
    <w:basedOn w:val="a0"/>
    <w:link w:val="32"/>
    <w:uiPriority w:val="99"/>
    <w:semiHidden/>
    <w:rsid w:val="00345615"/>
    <w:rPr>
      <w:rFonts w:ascii="Times New Roman" w:eastAsia="Times New Roman" w:hAnsi="Times New Roman" w:cs="Times New Roman"/>
      <w:sz w:val="24"/>
      <w:szCs w:val="24"/>
      <w:lang w:eastAsia="ru-RU"/>
    </w:rPr>
  </w:style>
  <w:style w:type="paragraph" w:styleId="32">
    <w:name w:val="Body Text 3"/>
    <w:basedOn w:val="a"/>
    <w:link w:val="31"/>
    <w:uiPriority w:val="99"/>
    <w:semiHidden/>
    <w:unhideWhenUsed/>
    <w:rsid w:val="00345615"/>
    <w:pPr>
      <w:spacing w:after="0" w:line="360" w:lineRule="auto"/>
      <w:jc w:val="both"/>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5"/>
    <w:uiPriority w:val="99"/>
    <w:semiHidden/>
    <w:rsid w:val="00345615"/>
    <w:rPr>
      <w:rFonts w:ascii="Times New Roman" w:eastAsia="Times New Roman" w:hAnsi="Times New Roman" w:cs="Times New Roman"/>
      <w:sz w:val="28"/>
      <w:szCs w:val="28"/>
      <w:lang w:eastAsia="ru-RU"/>
    </w:rPr>
  </w:style>
  <w:style w:type="paragraph" w:styleId="25">
    <w:name w:val="Body Text Indent 2"/>
    <w:basedOn w:val="a"/>
    <w:link w:val="24"/>
    <w:uiPriority w:val="99"/>
    <w:semiHidden/>
    <w:unhideWhenUsed/>
    <w:rsid w:val="00345615"/>
    <w:pPr>
      <w:overflowPunct w:val="0"/>
      <w:autoSpaceDE w:val="0"/>
      <w:autoSpaceDN w:val="0"/>
      <w:adjustRightInd w:val="0"/>
      <w:spacing w:before="20" w:after="20" w:line="240" w:lineRule="auto"/>
      <w:ind w:firstLine="708"/>
      <w:jc w:val="both"/>
    </w:pPr>
    <w:rPr>
      <w:rFonts w:ascii="Times New Roman" w:eastAsia="Times New Roman" w:hAnsi="Times New Roman" w:cs="Times New Roman"/>
      <w:sz w:val="28"/>
      <w:szCs w:val="28"/>
    </w:rPr>
  </w:style>
  <w:style w:type="character" w:customStyle="1" w:styleId="33">
    <w:name w:val="Основной текст с отступом 3 Знак"/>
    <w:basedOn w:val="a0"/>
    <w:link w:val="34"/>
    <w:uiPriority w:val="99"/>
    <w:semiHidden/>
    <w:rsid w:val="00345615"/>
    <w:rPr>
      <w:rFonts w:ascii="Times New Roman" w:eastAsia="Times New Roman" w:hAnsi="Times New Roman" w:cs="Times New Roman"/>
      <w:sz w:val="24"/>
      <w:szCs w:val="24"/>
      <w:lang w:eastAsia="ru-RU"/>
    </w:rPr>
  </w:style>
  <w:style w:type="paragraph" w:styleId="34">
    <w:name w:val="Body Text Indent 3"/>
    <w:basedOn w:val="a"/>
    <w:link w:val="33"/>
    <w:uiPriority w:val="99"/>
    <w:semiHidden/>
    <w:unhideWhenUsed/>
    <w:rsid w:val="00345615"/>
    <w:pPr>
      <w:autoSpaceDE w:val="0"/>
      <w:autoSpaceDN w:val="0"/>
      <w:adjustRightInd w:val="0"/>
      <w:spacing w:after="0" w:line="240" w:lineRule="auto"/>
      <w:ind w:firstLine="540"/>
    </w:pPr>
    <w:rPr>
      <w:rFonts w:ascii="Times New Roman" w:eastAsia="Times New Roman" w:hAnsi="Times New Roman" w:cs="Times New Roman"/>
      <w:sz w:val="24"/>
      <w:szCs w:val="24"/>
    </w:rPr>
  </w:style>
  <w:style w:type="character" w:customStyle="1" w:styleId="af0">
    <w:name w:val="Текст Знак"/>
    <w:basedOn w:val="a0"/>
    <w:link w:val="af1"/>
    <w:uiPriority w:val="99"/>
    <w:semiHidden/>
    <w:rsid w:val="00345615"/>
    <w:rPr>
      <w:rFonts w:ascii="Courier New" w:eastAsia="Times New Roman" w:hAnsi="Courier New" w:cs="Times New Roman"/>
      <w:sz w:val="20"/>
      <w:szCs w:val="24"/>
      <w:lang w:eastAsia="ru-RU"/>
    </w:rPr>
  </w:style>
  <w:style w:type="paragraph" w:styleId="af1">
    <w:name w:val="Plain Text"/>
    <w:basedOn w:val="a"/>
    <w:link w:val="af0"/>
    <w:uiPriority w:val="99"/>
    <w:semiHidden/>
    <w:unhideWhenUsed/>
    <w:rsid w:val="00345615"/>
    <w:pPr>
      <w:spacing w:after="0" w:line="240" w:lineRule="auto"/>
    </w:pPr>
    <w:rPr>
      <w:rFonts w:ascii="Courier New" w:eastAsia="Times New Roman" w:hAnsi="Courier New" w:cs="Times New Roman"/>
      <w:sz w:val="20"/>
      <w:szCs w:val="24"/>
    </w:rPr>
  </w:style>
  <w:style w:type="character" w:customStyle="1" w:styleId="af2">
    <w:name w:val="Текст выноски Знак"/>
    <w:basedOn w:val="a0"/>
    <w:link w:val="af3"/>
    <w:uiPriority w:val="99"/>
    <w:semiHidden/>
    <w:rsid w:val="00345615"/>
    <w:rPr>
      <w:rFonts w:ascii="Tahoma" w:eastAsia="Times New Roman" w:hAnsi="Tahoma" w:cs="Tahoma"/>
      <w:sz w:val="16"/>
      <w:szCs w:val="16"/>
      <w:lang w:eastAsia="ru-RU"/>
    </w:rPr>
  </w:style>
  <w:style w:type="paragraph" w:styleId="af3">
    <w:name w:val="Balloon Text"/>
    <w:basedOn w:val="a"/>
    <w:link w:val="af2"/>
    <w:uiPriority w:val="99"/>
    <w:semiHidden/>
    <w:unhideWhenUsed/>
    <w:rsid w:val="00345615"/>
    <w:pPr>
      <w:spacing w:after="0" w:line="240" w:lineRule="auto"/>
    </w:pPr>
    <w:rPr>
      <w:rFonts w:ascii="Tahoma" w:eastAsia="Times New Roman" w:hAnsi="Tahoma" w:cs="Tahoma"/>
      <w:sz w:val="16"/>
      <w:szCs w:val="16"/>
    </w:rPr>
  </w:style>
  <w:style w:type="paragraph" w:styleId="af4">
    <w:name w:val="No Spacing"/>
    <w:link w:val="af5"/>
    <w:uiPriority w:val="1"/>
    <w:qFormat/>
    <w:rsid w:val="00345615"/>
    <w:pPr>
      <w:spacing w:after="0" w:line="240" w:lineRule="auto"/>
    </w:pPr>
    <w:rPr>
      <w:rFonts w:ascii="Calibri" w:eastAsia="Calibri" w:hAnsi="Calibri" w:cs="Times New Roman"/>
    </w:rPr>
  </w:style>
  <w:style w:type="paragraph" w:styleId="af6">
    <w:name w:val="List Paragraph"/>
    <w:basedOn w:val="a"/>
    <w:uiPriority w:val="34"/>
    <w:qFormat/>
    <w:rsid w:val="00345615"/>
    <w:pPr>
      <w:spacing w:after="0" w:line="240" w:lineRule="auto"/>
      <w:ind w:left="720"/>
      <w:contextualSpacing/>
    </w:pPr>
    <w:rPr>
      <w:rFonts w:ascii="Times New Roman" w:eastAsia="Times New Roman" w:hAnsi="Times New Roman" w:cs="Times New Roman"/>
      <w:sz w:val="24"/>
      <w:szCs w:val="24"/>
    </w:rPr>
  </w:style>
  <w:style w:type="paragraph" w:customStyle="1" w:styleId="ConsNormal">
    <w:name w:val="ConsNormal"/>
    <w:rsid w:val="00345615"/>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af7">
    <w:name w:val="Цветовое выделение"/>
    <w:rsid w:val="00345615"/>
    <w:rPr>
      <w:b/>
      <w:bCs/>
      <w:color w:val="000080"/>
      <w:sz w:val="20"/>
      <w:szCs w:val="20"/>
    </w:rPr>
  </w:style>
  <w:style w:type="character" w:customStyle="1" w:styleId="FontStyle11">
    <w:name w:val="Font Style11"/>
    <w:rsid w:val="00345615"/>
    <w:rPr>
      <w:rFonts w:ascii="Arial" w:hAnsi="Arial" w:cs="Arial" w:hint="default"/>
      <w:sz w:val="14"/>
      <w:szCs w:val="14"/>
    </w:rPr>
  </w:style>
  <w:style w:type="character" w:customStyle="1" w:styleId="af5">
    <w:name w:val="Без интервала Знак"/>
    <w:link w:val="af4"/>
    <w:uiPriority w:val="1"/>
    <w:locked/>
    <w:rsid w:val="00790AC0"/>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62B7"/>
  </w:style>
  <w:style w:type="paragraph" w:styleId="1">
    <w:name w:val="heading 1"/>
    <w:aliases w:val="!Части документа"/>
    <w:basedOn w:val="a"/>
    <w:next w:val="a"/>
    <w:link w:val="10"/>
    <w:uiPriority w:val="9"/>
    <w:qFormat/>
    <w:rsid w:val="00345615"/>
    <w:pPr>
      <w:spacing w:after="0" w:line="240" w:lineRule="auto"/>
      <w:ind w:firstLine="567"/>
      <w:jc w:val="center"/>
      <w:outlineLvl w:val="0"/>
    </w:pPr>
    <w:rPr>
      <w:rFonts w:ascii="Arial" w:eastAsia="Times New Roman" w:hAnsi="Arial" w:cs="Arial"/>
      <w:b/>
      <w:bCs/>
      <w:kern w:val="32"/>
      <w:sz w:val="32"/>
      <w:szCs w:val="32"/>
    </w:rPr>
  </w:style>
  <w:style w:type="paragraph" w:styleId="20">
    <w:name w:val="heading 2"/>
    <w:aliases w:val="!Разделы документа"/>
    <w:basedOn w:val="a"/>
    <w:link w:val="21"/>
    <w:uiPriority w:val="9"/>
    <w:qFormat/>
    <w:rsid w:val="00345615"/>
    <w:pPr>
      <w:spacing w:after="0" w:line="240" w:lineRule="auto"/>
      <w:ind w:firstLine="567"/>
      <w:jc w:val="center"/>
      <w:outlineLvl w:val="1"/>
    </w:pPr>
    <w:rPr>
      <w:rFonts w:ascii="Arial" w:eastAsia="Times New Roman" w:hAnsi="Arial" w:cs="Arial"/>
      <w:b/>
      <w:bCs/>
      <w:iCs/>
      <w:sz w:val="30"/>
      <w:szCs w:val="28"/>
    </w:rPr>
  </w:style>
  <w:style w:type="paragraph" w:styleId="3">
    <w:name w:val="heading 3"/>
    <w:aliases w:val="!Главы документа"/>
    <w:basedOn w:val="a"/>
    <w:link w:val="30"/>
    <w:uiPriority w:val="9"/>
    <w:qFormat/>
    <w:rsid w:val="00345615"/>
    <w:pPr>
      <w:spacing w:after="0" w:line="240" w:lineRule="auto"/>
      <w:ind w:firstLine="567"/>
      <w:jc w:val="both"/>
      <w:outlineLvl w:val="2"/>
    </w:pPr>
    <w:rPr>
      <w:rFonts w:ascii="Arial" w:eastAsia="Times New Roman" w:hAnsi="Arial" w:cs="Arial"/>
      <w:b/>
      <w:bCs/>
      <w:sz w:val="28"/>
      <w:szCs w:val="26"/>
    </w:rPr>
  </w:style>
  <w:style w:type="paragraph" w:styleId="4">
    <w:name w:val="heading 4"/>
    <w:aliases w:val="!Параграфы/Статьи документа"/>
    <w:basedOn w:val="a"/>
    <w:link w:val="40"/>
    <w:uiPriority w:val="9"/>
    <w:qFormat/>
    <w:rsid w:val="00345615"/>
    <w:pPr>
      <w:spacing w:after="0" w:line="240" w:lineRule="auto"/>
      <w:ind w:firstLine="567"/>
      <w:jc w:val="both"/>
      <w:outlineLvl w:val="3"/>
    </w:pPr>
    <w:rPr>
      <w:rFonts w:ascii="Arial" w:eastAsia="Times New Roman" w:hAnsi="Arial" w:cs="Times New Roman"/>
      <w:b/>
      <w:bCs/>
      <w:sz w:val="26"/>
      <w:szCs w:val="28"/>
    </w:rPr>
  </w:style>
  <w:style w:type="paragraph" w:styleId="7">
    <w:name w:val="heading 7"/>
    <w:basedOn w:val="a"/>
    <w:next w:val="a"/>
    <w:link w:val="70"/>
    <w:uiPriority w:val="9"/>
    <w:qFormat/>
    <w:rsid w:val="00345615"/>
    <w:pPr>
      <w:keepNext/>
      <w:keepLines/>
      <w:widowControl w:val="0"/>
      <w:spacing w:after="0" w:line="360" w:lineRule="auto"/>
      <w:outlineLvl w:val="6"/>
    </w:pPr>
    <w:rPr>
      <w:rFonts w:ascii="Times New Roman" w:eastAsia="Times New Roman" w:hAnsi="Times New Roman" w:cs="Times New Roman"/>
      <w:b/>
      <w:bCs/>
      <w:kern w:val="2"/>
      <w:sz w:val="28"/>
      <w:szCs w:val="24"/>
    </w:rPr>
  </w:style>
  <w:style w:type="paragraph" w:styleId="9">
    <w:name w:val="heading 9"/>
    <w:basedOn w:val="a"/>
    <w:next w:val="a"/>
    <w:link w:val="90"/>
    <w:uiPriority w:val="9"/>
    <w:qFormat/>
    <w:rsid w:val="00345615"/>
    <w:pPr>
      <w:keepNext/>
      <w:autoSpaceDE w:val="0"/>
      <w:autoSpaceDN w:val="0"/>
      <w:spacing w:before="20" w:after="20" w:line="480" w:lineRule="atLeast"/>
      <w:jc w:val="center"/>
      <w:outlineLvl w:val="8"/>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uiPriority w:val="9"/>
    <w:rsid w:val="00345615"/>
    <w:rPr>
      <w:rFonts w:ascii="Arial" w:eastAsia="Times New Roman" w:hAnsi="Arial" w:cs="Arial"/>
      <w:b/>
      <w:bCs/>
      <w:kern w:val="32"/>
      <w:sz w:val="32"/>
      <w:szCs w:val="32"/>
      <w:lang w:eastAsia="ru-RU"/>
    </w:rPr>
  </w:style>
  <w:style w:type="character" w:customStyle="1" w:styleId="21">
    <w:name w:val="Заголовок 2 Знак"/>
    <w:aliases w:val="!Разделы документа Знак"/>
    <w:basedOn w:val="a0"/>
    <w:link w:val="20"/>
    <w:uiPriority w:val="9"/>
    <w:rsid w:val="00345615"/>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uiPriority w:val="9"/>
    <w:rsid w:val="00345615"/>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uiPriority w:val="9"/>
    <w:rsid w:val="00345615"/>
    <w:rPr>
      <w:rFonts w:ascii="Arial" w:eastAsia="Times New Roman" w:hAnsi="Arial" w:cs="Times New Roman"/>
      <w:b/>
      <w:bCs/>
      <w:sz w:val="26"/>
      <w:szCs w:val="28"/>
      <w:lang w:eastAsia="ru-RU"/>
    </w:rPr>
  </w:style>
  <w:style w:type="character" w:customStyle="1" w:styleId="70">
    <w:name w:val="Заголовок 7 Знак"/>
    <w:basedOn w:val="a0"/>
    <w:link w:val="7"/>
    <w:uiPriority w:val="9"/>
    <w:rsid w:val="00345615"/>
    <w:rPr>
      <w:rFonts w:ascii="Times New Roman" w:eastAsia="Times New Roman" w:hAnsi="Times New Roman" w:cs="Times New Roman"/>
      <w:b/>
      <w:bCs/>
      <w:kern w:val="2"/>
      <w:sz w:val="28"/>
      <w:szCs w:val="24"/>
      <w:lang w:eastAsia="ru-RU"/>
    </w:rPr>
  </w:style>
  <w:style w:type="character" w:customStyle="1" w:styleId="90">
    <w:name w:val="Заголовок 9 Знак"/>
    <w:basedOn w:val="a0"/>
    <w:link w:val="9"/>
    <w:uiPriority w:val="9"/>
    <w:rsid w:val="00345615"/>
    <w:rPr>
      <w:rFonts w:ascii="Times New Roman" w:eastAsia="Times New Roman" w:hAnsi="Times New Roman" w:cs="Times New Roman"/>
      <w:b/>
      <w:bCs/>
      <w:sz w:val="28"/>
      <w:szCs w:val="28"/>
      <w:lang w:eastAsia="ru-RU"/>
    </w:rPr>
  </w:style>
  <w:style w:type="character" w:styleId="a3">
    <w:name w:val="Hyperlink"/>
    <w:basedOn w:val="a0"/>
    <w:uiPriority w:val="99"/>
    <w:semiHidden/>
    <w:unhideWhenUsed/>
    <w:rsid w:val="00345615"/>
    <w:rPr>
      <w:strike w:val="0"/>
      <w:dstrike w:val="0"/>
      <w:color w:val="0000FF"/>
      <w:u w:val="none"/>
      <w:effect w:val="none"/>
    </w:rPr>
  </w:style>
  <w:style w:type="character" w:customStyle="1" w:styleId="11">
    <w:name w:val="Заголовок 1 Знак1"/>
    <w:aliases w:val="!Части документа Знак1"/>
    <w:basedOn w:val="a0"/>
    <w:uiPriority w:val="9"/>
    <w:rsid w:val="00345615"/>
    <w:rPr>
      <w:rFonts w:asciiTheme="majorHAnsi" w:eastAsiaTheme="majorEastAsia" w:hAnsiTheme="majorHAnsi" w:cstheme="majorBidi"/>
      <w:b/>
      <w:bCs/>
      <w:color w:val="365F91" w:themeColor="accent1" w:themeShade="BF"/>
      <w:sz w:val="28"/>
      <w:szCs w:val="28"/>
      <w:lang w:eastAsia="ru-RU"/>
    </w:rPr>
  </w:style>
  <w:style w:type="character" w:customStyle="1" w:styleId="a4">
    <w:name w:val="Текст примечания Знак"/>
    <w:aliases w:val="!Равноширинный текст документа Знак"/>
    <w:basedOn w:val="a0"/>
    <w:link w:val="a5"/>
    <w:semiHidden/>
    <w:locked/>
    <w:rsid w:val="00345615"/>
    <w:rPr>
      <w:rFonts w:ascii="Courier" w:eastAsia="Times New Roman" w:hAnsi="Courier" w:cs="Times New Roman"/>
      <w:szCs w:val="20"/>
      <w:lang w:eastAsia="ru-RU"/>
    </w:rPr>
  </w:style>
  <w:style w:type="paragraph" w:styleId="a5">
    <w:name w:val="annotation text"/>
    <w:aliases w:val="!Равноширинный текст документа"/>
    <w:basedOn w:val="a"/>
    <w:link w:val="a4"/>
    <w:semiHidden/>
    <w:unhideWhenUsed/>
    <w:rsid w:val="00345615"/>
    <w:pPr>
      <w:spacing w:after="0" w:line="240" w:lineRule="auto"/>
      <w:ind w:firstLine="567"/>
      <w:jc w:val="both"/>
    </w:pPr>
    <w:rPr>
      <w:rFonts w:ascii="Courier" w:eastAsia="Times New Roman" w:hAnsi="Courier" w:cs="Times New Roman"/>
      <w:szCs w:val="20"/>
    </w:rPr>
  </w:style>
  <w:style w:type="character" w:customStyle="1" w:styleId="12">
    <w:name w:val="Текст примечания Знак1"/>
    <w:aliases w:val="!Равноширинный текст документа Знак1"/>
    <w:basedOn w:val="a0"/>
    <w:uiPriority w:val="99"/>
    <w:semiHidden/>
    <w:rsid w:val="00345615"/>
    <w:rPr>
      <w:sz w:val="20"/>
      <w:szCs w:val="20"/>
    </w:rPr>
  </w:style>
  <w:style w:type="paragraph" w:styleId="a6">
    <w:name w:val="header"/>
    <w:basedOn w:val="a"/>
    <w:link w:val="a7"/>
    <w:uiPriority w:val="99"/>
    <w:unhideWhenUsed/>
    <w:rsid w:val="0034561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Верхний колонтитул Знак"/>
    <w:basedOn w:val="a0"/>
    <w:link w:val="a6"/>
    <w:uiPriority w:val="99"/>
    <w:rsid w:val="0034561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34561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Нижний колонтитул Знак"/>
    <w:basedOn w:val="a0"/>
    <w:link w:val="a8"/>
    <w:uiPriority w:val="99"/>
    <w:rsid w:val="00345615"/>
    <w:rPr>
      <w:rFonts w:ascii="Times New Roman" w:eastAsia="Times New Roman" w:hAnsi="Times New Roman" w:cs="Times New Roman"/>
      <w:sz w:val="24"/>
      <w:szCs w:val="24"/>
      <w:lang w:eastAsia="ru-RU"/>
    </w:rPr>
  </w:style>
  <w:style w:type="paragraph" w:styleId="2">
    <w:name w:val="List Bullet 2"/>
    <w:basedOn w:val="a"/>
    <w:autoRedefine/>
    <w:uiPriority w:val="99"/>
    <w:semiHidden/>
    <w:unhideWhenUsed/>
    <w:rsid w:val="00345615"/>
    <w:pPr>
      <w:numPr>
        <w:numId w:val="1"/>
      </w:numPr>
      <w:tabs>
        <w:tab w:val="clear" w:pos="643"/>
      </w:tabs>
      <w:spacing w:after="0" w:line="240" w:lineRule="auto"/>
      <w:ind w:left="0" w:firstLine="900"/>
      <w:jc w:val="both"/>
    </w:pPr>
    <w:rPr>
      <w:rFonts w:ascii="Times New Roman" w:eastAsia="Times New Roman" w:hAnsi="Times New Roman" w:cs="Times New Roman"/>
      <w:sz w:val="20"/>
      <w:szCs w:val="20"/>
    </w:rPr>
  </w:style>
  <w:style w:type="paragraph" w:styleId="aa">
    <w:name w:val="Title"/>
    <w:basedOn w:val="a"/>
    <w:link w:val="ab"/>
    <w:uiPriority w:val="10"/>
    <w:qFormat/>
    <w:rsid w:val="00345615"/>
    <w:pPr>
      <w:keepLines/>
      <w:widowControl w:val="0"/>
      <w:spacing w:after="0" w:line="240" w:lineRule="auto"/>
      <w:jc w:val="center"/>
    </w:pPr>
    <w:rPr>
      <w:rFonts w:ascii="Times New Roman" w:eastAsia="Times New Roman" w:hAnsi="Times New Roman" w:cs="Times New Roman"/>
      <w:b/>
      <w:kern w:val="2"/>
      <w:sz w:val="28"/>
      <w:szCs w:val="24"/>
    </w:rPr>
  </w:style>
  <w:style w:type="character" w:customStyle="1" w:styleId="ab">
    <w:name w:val="Название Знак"/>
    <w:basedOn w:val="a0"/>
    <w:link w:val="aa"/>
    <w:uiPriority w:val="10"/>
    <w:rsid w:val="00345615"/>
    <w:rPr>
      <w:rFonts w:ascii="Times New Roman" w:eastAsia="Times New Roman" w:hAnsi="Times New Roman" w:cs="Times New Roman"/>
      <w:b/>
      <w:kern w:val="2"/>
      <w:sz w:val="28"/>
      <w:szCs w:val="24"/>
      <w:lang w:eastAsia="ru-RU"/>
    </w:rPr>
  </w:style>
  <w:style w:type="paragraph" w:styleId="ac">
    <w:name w:val="Body Text"/>
    <w:basedOn w:val="a"/>
    <w:link w:val="ad"/>
    <w:uiPriority w:val="99"/>
    <w:semiHidden/>
    <w:unhideWhenUsed/>
    <w:rsid w:val="00345615"/>
    <w:pPr>
      <w:spacing w:after="0" w:line="240" w:lineRule="auto"/>
    </w:pPr>
    <w:rPr>
      <w:rFonts w:ascii="Times New Roman" w:eastAsia="Times New Roman" w:hAnsi="Times New Roman" w:cs="Times New Roman"/>
      <w:sz w:val="28"/>
      <w:szCs w:val="24"/>
    </w:rPr>
  </w:style>
  <w:style w:type="character" w:customStyle="1" w:styleId="ad">
    <w:name w:val="Основной текст Знак"/>
    <w:basedOn w:val="a0"/>
    <w:link w:val="ac"/>
    <w:uiPriority w:val="99"/>
    <w:semiHidden/>
    <w:rsid w:val="00345615"/>
    <w:rPr>
      <w:rFonts w:ascii="Times New Roman" w:eastAsia="Times New Roman" w:hAnsi="Times New Roman" w:cs="Times New Roman"/>
      <w:sz w:val="28"/>
      <w:szCs w:val="24"/>
      <w:lang w:eastAsia="ru-RU"/>
    </w:rPr>
  </w:style>
  <w:style w:type="character" w:customStyle="1" w:styleId="ae">
    <w:name w:val="Основной текст с отступом Знак"/>
    <w:basedOn w:val="a0"/>
    <w:link w:val="af"/>
    <w:uiPriority w:val="99"/>
    <w:semiHidden/>
    <w:rsid w:val="00345615"/>
    <w:rPr>
      <w:rFonts w:ascii="Times New Roman" w:eastAsia="Times New Roman" w:hAnsi="Times New Roman" w:cs="Times New Roman"/>
      <w:b/>
      <w:bCs/>
      <w:sz w:val="28"/>
      <w:szCs w:val="28"/>
      <w:lang w:eastAsia="ru-RU"/>
    </w:rPr>
  </w:style>
  <w:style w:type="paragraph" w:styleId="af">
    <w:name w:val="Body Text Indent"/>
    <w:basedOn w:val="a"/>
    <w:link w:val="ae"/>
    <w:uiPriority w:val="99"/>
    <w:semiHidden/>
    <w:unhideWhenUsed/>
    <w:rsid w:val="00345615"/>
    <w:pPr>
      <w:keepNext/>
      <w:overflowPunct w:val="0"/>
      <w:autoSpaceDE w:val="0"/>
      <w:autoSpaceDN w:val="0"/>
      <w:adjustRightInd w:val="0"/>
      <w:spacing w:before="20" w:after="20" w:line="480" w:lineRule="atLeast"/>
      <w:jc w:val="center"/>
    </w:pPr>
    <w:rPr>
      <w:rFonts w:ascii="Times New Roman" w:eastAsia="Times New Roman" w:hAnsi="Times New Roman" w:cs="Times New Roman"/>
      <w:b/>
      <w:bCs/>
      <w:sz w:val="28"/>
      <w:szCs w:val="28"/>
    </w:rPr>
  </w:style>
  <w:style w:type="character" w:customStyle="1" w:styleId="22">
    <w:name w:val="Основной текст 2 Знак"/>
    <w:basedOn w:val="a0"/>
    <w:link w:val="23"/>
    <w:uiPriority w:val="99"/>
    <w:semiHidden/>
    <w:rsid w:val="00345615"/>
    <w:rPr>
      <w:rFonts w:ascii="Times New Roman" w:eastAsia="Times New Roman" w:hAnsi="Times New Roman" w:cs="Times New Roman"/>
      <w:sz w:val="28"/>
      <w:szCs w:val="24"/>
      <w:lang w:eastAsia="ru-RU"/>
    </w:rPr>
  </w:style>
  <w:style w:type="paragraph" w:styleId="23">
    <w:name w:val="Body Text 2"/>
    <w:basedOn w:val="a"/>
    <w:link w:val="22"/>
    <w:uiPriority w:val="99"/>
    <w:semiHidden/>
    <w:unhideWhenUsed/>
    <w:rsid w:val="00345615"/>
    <w:pPr>
      <w:keepLines/>
      <w:widowControl w:val="0"/>
      <w:spacing w:after="0" w:line="240" w:lineRule="auto"/>
      <w:jc w:val="both"/>
    </w:pPr>
    <w:rPr>
      <w:rFonts w:ascii="Times New Roman" w:eastAsia="Times New Roman" w:hAnsi="Times New Roman" w:cs="Times New Roman"/>
      <w:sz w:val="28"/>
      <w:szCs w:val="24"/>
    </w:rPr>
  </w:style>
  <w:style w:type="character" w:customStyle="1" w:styleId="31">
    <w:name w:val="Основной текст 3 Знак"/>
    <w:basedOn w:val="a0"/>
    <w:link w:val="32"/>
    <w:uiPriority w:val="99"/>
    <w:semiHidden/>
    <w:rsid w:val="00345615"/>
    <w:rPr>
      <w:rFonts w:ascii="Times New Roman" w:eastAsia="Times New Roman" w:hAnsi="Times New Roman" w:cs="Times New Roman"/>
      <w:sz w:val="24"/>
      <w:szCs w:val="24"/>
      <w:lang w:eastAsia="ru-RU"/>
    </w:rPr>
  </w:style>
  <w:style w:type="paragraph" w:styleId="32">
    <w:name w:val="Body Text 3"/>
    <w:basedOn w:val="a"/>
    <w:link w:val="31"/>
    <w:uiPriority w:val="99"/>
    <w:semiHidden/>
    <w:unhideWhenUsed/>
    <w:rsid w:val="00345615"/>
    <w:pPr>
      <w:spacing w:after="0" w:line="360" w:lineRule="auto"/>
      <w:jc w:val="both"/>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5"/>
    <w:uiPriority w:val="99"/>
    <w:semiHidden/>
    <w:rsid w:val="00345615"/>
    <w:rPr>
      <w:rFonts w:ascii="Times New Roman" w:eastAsia="Times New Roman" w:hAnsi="Times New Roman" w:cs="Times New Roman"/>
      <w:sz w:val="28"/>
      <w:szCs w:val="28"/>
      <w:lang w:eastAsia="ru-RU"/>
    </w:rPr>
  </w:style>
  <w:style w:type="paragraph" w:styleId="25">
    <w:name w:val="Body Text Indent 2"/>
    <w:basedOn w:val="a"/>
    <w:link w:val="24"/>
    <w:uiPriority w:val="99"/>
    <w:semiHidden/>
    <w:unhideWhenUsed/>
    <w:rsid w:val="00345615"/>
    <w:pPr>
      <w:overflowPunct w:val="0"/>
      <w:autoSpaceDE w:val="0"/>
      <w:autoSpaceDN w:val="0"/>
      <w:adjustRightInd w:val="0"/>
      <w:spacing w:before="20" w:after="20" w:line="240" w:lineRule="auto"/>
      <w:ind w:firstLine="708"/>
      <w:jc w:val="both"/>
    </w:pPr>
    <w:rPr>
      <w:rFonts w:ascii="Times New Roman" w:eastAsia="Times New Roman" w:hAnsi="Times New Roman" w:cs="Times New Roman"/>
      <w:sz w:val="28"/>
      <w:szCs w:val="28"/>
    </w:rPr>
  </w:style>
  <w:style w:type="character" w:customStyle="1" w:styleId="33">
    <w:name w:val="Основной текст с отступом 3 Знак"/>
    <w:basedOn w:val="a0"/>
    <w:link w:val="34"/>
    <w:uiPriority w:val="99"/>
    <w:semiHidden/>
    <w:rsid w:val="00345615"/>
    <w:rPr>
      <w:rFonts w:ascii="Times New Roman" w:eastAsia="Times New Roman" w:hAnsi="Times New Roman" w:cs="Times New Roman"/>
      <w:sz w:val="24"/>
      <w:szCs w:val="24"/>
      <w:lang w:eastAsia="ru-RU"/>
    </w:rPr>
  </w:style>
  <w:style w:type="paragraph" w:styleId="34">
    <w:name w:val="Body Text Indent 3"/>
    <w:basedOn w:val="a"/>
    <w:link w:val="33"/>
    <w:uiPriority w:val="99"/>
    <w:semiHidden/>
    <w:unhideWhenUsed/>
    <w:rsid w:val="00345615"/>
    <w:pPr>
      <w:autoSpaceDE w:val="0"/>
      <w:autoSpaceDN w:val="0"/>
      <w:adjustRightInd w:val="0"/>
      <w:spacing w:after="0" w:line="240" w:lineRule="auto"/>
      <w:ind w:firstLine="540"/>
    </w:pPr>
    <w:rPr>
      <w:rFonts w:ascii="Times New Roman" w:eastAsia="Times New Roman" w:hAnsi="Times New Roman" w:cs="Times New Roman"/>
      <w:sz w:val="24"/>
      <w:szCs w:val="24"/>
    </w:rPr>
  </w:style>
  <w:style w:type="character" w:customStyle="1" w:styleId="af0">
    <w:name w:val="Текст Знак"/>
    <w:basedOn w:val="a0"/>
    <w:link w:val="af1"/>
    <w:uiPriority w:val="99"/>
    <w:semiHidden/>
    <w:rsid w:val="00345615"/>
    <w:rPr>
      <w:rFonts w:ascii="Courier New" w:eastAsia="Times New Roman" w:hAnsi="Courier New" w:cs="Times New Roman"/>
      <w:sz w:val="20"/>
      <w:szCs w:val="24"/>
      <w:lang w:eastAsia="ru-RU"/>
    </w:rPr>
  </w:style>
  <w:style w:type="paragraph" w:styleId="af1">
    <w:name w:val="Plain Text"/>
    <w:basedOn w:val="a"/>
    <w:link w:val="af0"/>
    <w:uiPriority w:val="99"/>
    <w:semiHidden/>
    <w:unhideWhenUsed/>
    <w:rsid w:val="00345615"/>
    <w:pPr>
      <w:spacing w:after="0" w:line="240" w:lineRule="auto"/>
    </w:pPr>
    <w:rPr>
      <w:rFonts w:ascii="Courier New" w:eastAsia="Times New Roman" w:hAnsi="Courier New" w:cs="Times New Roman"/>
      <w:sz w:val="20"/>
      <w:szCs w:val="24"/>
    </w:rPr>
  </w:style>
  <w:style w:type="character" w:customStyle="1" w:styleId="af2">
    <w:name w:val="Текст выноски Знак"/>
    <w:basedOn w:val="a0"/>
    <w:link w:val="af3"/>
    <w:uiPriority w:val="99"/>
    <w:semiHidden/>
    <w:rsid w:val="00345615"/>
    <w:rPr>
      <w:rFonts w:ascii="Tahoma" w:eastAsia="Times New Roman" w:hAnsi="Tahoma" w:cs="Tahoma"/>
      <w:sz w:val="16"/>
      <w:szCs w:val="16"/>
      <w:lang w:eastAsia="ru-RU"/>
    </w:rPr>
  </w:style>
  <w:style w:type="paragraph" w:styleId="af3">
    <w:name w:val="Balloon Text"/>
    <w:basedOn w:val="a"/>
    <w:link w:val="af2"/>
    <w:uiPriority w:val="99"/>
    <w:semiHidden/>
    <w:unhideWhenUsed/>
    <w:rsid w:val="00345615"/>
    <w:pPr>
      <w:spacing w:after="0" w:line="240" w:lineRule="auto"/>
    </w:pPr>
    <w:rPr>
      <w:rFonts w:ascii="Tahoma" w:eastAsia="Times New Roman" w:hAnsi="Tahoma" w:cs="Tahoma"/>
      <w:sz w:val="16"/>
      <w:szCs w:val="16"/>
    </w:rPr>
  </w:style>
  <w:style w:type="paragraph" w:styleId="af4">
    <w:name w:val="No Spacing"/>
    <w:link w:val="af5"/>
    <w:uiPriority w:val="1"/>
    <w:qFormat/>
    <w:rsid w:val="00345615"/>
    <w:pPr>
      <w:spacing w:after="0" w:line="240" w:lineRule="auto"/>
    </w:pPr>
    <w:rPr>
      <w:rFonts w:ascii="Calibri" w:eastAsia="Calibri" w:hAnsi="Calibri" w:cs="Times New Roman"/>
    </w:rPr>
  </w:style>
  <w:style w:type="paragraph" w:styleId="af6">
    <w:name w:val="List Paragraph"/>
    <w:basedOn w:val="a"/>
    <w:uiPriority w:val="34"/>
    <w:qFormat/>
    <w:rsid w:val="00345615"/>
    <w:pPr>
      <w:spacing w:after="0" w:line="240" w:lineRule="auto"/>
      <w:ind w:left="720"/>
      <w:contextualSpacing/>
    </w:pPr>
    <w:rPr>
      <w:rFonts w:ascii="Times New Roman" w:eastAsia="Times New Roman" w:hAnsi="Times New Roman" w:cs="Times New Roman"/>
      <w:sz w:val="24"/>
      <w:szCs w:val="24"/>
    </w:rPr>
  </w:style>
  <w:style w:type="paragraph" w:customStyle="1" w:styleId="ConsNormal">
    <w:name w:val="ConsNormal"/>
    <w:rsid w:val="00345615"/>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af7">
    <w:name w:val="Цветовое выделение"/>
    <w:rsid w:val="00345615"/>
    <w:rPr>
      <w:b/>
      <w:bCs/>
      <w:color w:val="000080"/>
      <w:sz w:val="20"/>
      <w:szCs w:val="20"/>
    </w:rPr>
  </w:style>
  <w:style w:type="character" w:customStyle="1" w:styleId="FontStyle11">
    <w:name w:val="Font Style11"/>
    <w:rsid w:val="00345615"/>
    <w:rPr>
      <w:rFonts w:ascii="Arial" w:hAnsi="Arial" w:cs="Arial" w:hint="default"/>
      <w:sz w:val="14"/>
      <w:szCs w:val="14"/>
    </w:rPr>
  </w:style>
  <w:style w:type="character" w:customStyle="1" w:styleId="af5">
    <w:name w:val="Без интервала Знак"/>
    <w:link w:val="af4"/>
    <w:uiPriority w:val="1"/>
    <w:locked/>
    <w:rsid w:val="00790AC0"/>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33C6960D1E323E6590490F69272D279DC619C010E2A3777DC18EE80EF547B036EE28426A19B880EF0BA86EBF7b9NCH" TargetMode="External"/><Relationship Id="rId13" Type="http://schemas.openxmlformats.org/officeDocument/2006/relationships/hyperlink" Target="consultantplus://offline/ref=0265C20107ABDAC932621C2EB131A7A45FDED3170100E08929D1A0707F13C799B7895A8E4CFDEE81F63CFF42488193C1C2393972I5n2J"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B507560CB8612BB6CA50C1A9F77A6B0D14F88200DD97C271B1FAE662946B1C08A05132D01C03E0470A4643FF9R2oC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6C44176BAB8BA6706942B29BA230C13F9DF010FA800C855E366E85FCD8650B82F327D79836F5B7D1947057C723FD5A0C0C27DE7A52K8M" TargetMode="Externa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C407190B39472BAB2550BC0DB111917BDB88BEFCCBA4433D7CCC28212B10F24F701B4F3A1AC61317A3E394CD0653EM"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65824" TargetMode="External"/><Relationship Id="rId10" Type="http://schemas.openxmlformats.org/officeDocument/2006/relationships/hyperlink" Target="consultantplus://offline/ref=892FF21E720BF4581F8E05169D942C9F0814FB5711C7F319725B84DA34AEE447BDDB86A5344B84BB1681E8BEBAA1F1E989E92D90A308j3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4EA62F6237255D4FF9C03E4138AF4DE941C005413D4C07820FE3775A33C81ACD02185F269B749418E3EB8FFE12463712BE230979F06B2M" TargetMode="External"/><Relationship Id="rId14" Type="http://schemas.openxmlformats.org/officeDocument/2006/relationships/hyperlink" Target="https://login.consultant.ru/link/?req=doc&amp;base=LAW&amp;n=4718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8A969E-4005-46E4-8AD5-1C21D3D46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53</Pages>
  <Words>28061</Words>
  <Characters>159954</Characters>
  <Application>Microsoft Office Word</Application>
  <DocSecurity>0</DocSecurity>
  <Lines>1332</Lines>
  <Paragraphs>375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187640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Расул</dc:creator>
  <cp:lastModifiedBy>RLINE</cp:lastModifiedBy>
  <cp:revision>2</cp:revision>
  <cp:lastPrinted>2024-10-02T11:42:00Z</cp:lastPrinted>
  <dcterms:created xsi:type="dcterms:W3CDTF">2025-09-30T08:24:00Z</dcterms:created>
  <dcterms:modified xsi:type="dcterms:W3CDTF">2025-09-30T08:24:00Z</dcterms:modified>
</cp:coreProperties>
</file>